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71" w:rsidRPr="0072291B" w:rsidRDefault="00725303" w:rsidP="005365A9">
      <w:pPr>
        <w:jc w:val="both"/>
        <w:rPr>
          <w:sz w:val="20"/>
          <w:szCs w:val="20"/>
          <w:lang w:val="sk-SK"/>
        </w:rPr>
      </w:pPr>
      <w:bookmarkStart w:id="0" w:name="OLE_LINK1"/>
      <w:bookmarkStart w:id="1" w:name="OLE_LINK2"/>
      <w:r w:rsidRPr="0072291B">
        <w:rPr>
          <w:b/>
          <w:noProof/>
          <w:sz w:val="20"/>
          <w:szCs w:val="20"/>
          <w:lang w:val="sk-SK" w:eastAsia="es-PE"/>
        </w:rPr>
        <w:pict>
          <v:group id="_x0000_s1116" style="position:absolute;left:0;text-align:left;margin-left:-28.1pt;margin-top:-19.15pt;width:342pt;height:46.15pt;z-index:251660800" coordorigin="802,490" coordsize="6840,923">
            <v:rect id="_x0000_s1117" style="position:absolute;left:802;top:1010;width:6840;height:403" fillcolor="#7f7f7f" strokecolor="gray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8" type="#_x0000_t202" style="position:absolute;left:1840;top:612;width:5582;height:664">
              <v:textbox style="mso-next-textbox:#_x0000_s1118">
                <w:txbxContent>
                  <w:p w:rsidR="00675587" w:rsidRPr="008C1D33" w:rsidRDefault="00675587" w:rsidP="00675587">
                    <w:pPr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</w:pPr>
                    <w:r w:rsidRPr="00675587">
                      <w:rPr>
                        <w:rFonts w:ascii="Arial Rounded MT Bold" w:hAnsi="Arial Rounded MT Bold"/>
                        <w:b/>
                        <w:sz w:val="20"/>
                        <w:szCs w:val="22"/>
                      </w:rPr>
                      <w:t>LECTIO DIVINA –</w:t>
                    </w:r>
                    <w:r w:rsidR="005E1C5B">
                      <w:rPr>
                        <w:rFonts w:ascii="Arial Rounded MT Bold" w:hAnsi="Arial Rounded MT Bold"/>
                        <w:b/>
                        <w:sz w:val="20"/>
                        <w:szCs w:val="22"/>
                      </w:rPr>
                      <w:t xml:space="preserve"> POVÝŠENIE SV. KRÍ</w:t>
                    </w:r>
                    <w:r w:rsidR="005E1C5B">
                      <w:rPr>
                        <w:rFonts w:ascii="Arial" w:hAnsi="Arial" w:cs="Arial"/>
                        <w:b/>
                        <w:sz w:val="20"/>
                        <w:szCs w:val="22"/>
                      </w:rPr>
                      <w:t>Ž</w:t>
                    </w:r>
                    <w:r w:rsidR="005E1C5B">
                      <w:rPr>
                        <w:rFonts w:ascii="Arial Rounded MT Bold" w:hAnsi="Arial Rounded MT Bold"/>
                        <w:b/>
                        <w:sz w:val="20"/>
                        <w:szCs w:val="22"/>
                      </w:rPr>
                      <w:t>A</w:t>
                    </w:r>
                    <w:r w:rsidR="00AE5254">
                      <w:rPr>
                        <w:rFonts w:ascii="Arial Rounded MT Bold" w:hAnsi="Arial Rounded MT Bold"/>
                        <w:b/>
                        <w:sz w:val="20"/>
                        <w:szCs w:val="22"/>
                      </w:rPr>
                      <w:t xml:space="preserve"> V ROKU </w:t>
                    </w:r>
                    <w:r w:rsidR="00AE5254">
                      <w:rPr>
                        <w:rFonts w:ascii="Arial Rounded MT Bold" w:hAnsi="Arial Rounded MT Bold"/>
                        <w:b/>
                        <w:sz w:val="22"/>
                        <w:szCs w:val="22"/>
                      </w:rPr>
                      <w:t>A</w:t>
                    </w:r>
                  </w:p>
                  <w:p w:rsidR="00675587" w:rsidRPr="00382CB6" w:rsidRDefault="00AE5254" w:rsidP="00675587">
                    <w:pPr>
                      <w:jc w:val="right"/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</w:pPr>
                    <w:r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  <w:t>“BOH TAK MILOVAL SVET.”</w:t>
                    </w:r>
                  </w:p>
                  <w:p w:rsidR="00675587" w:rsidRPr="00382CB6" w:rsidRDefault="00675587" w:rsidP="00675587">
                    <w:pPr>
                      <w:jc w:val="right"/>
                      <w:rPr>
                        <w:rFonts w:ascii="Arial Rounded MT Bold" w:hAnsi="Arial Rounded MT Bold"/>
                        <w:b/>
                        <w:color w:val="808080"/>
                        <w:sz w:val="20"/>
                        <w:szCs w:val="22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1" o:spid="_x0000_s1119" type="#_x0000_t75" style="position:absolute;left:966;top:490;width:668;height:866;visibility:visible">
              <v:imagedata r:id="rId8" o:title=""/>
            </v:shape>
          </v:group>
        </w:pict>
      </w:r>
    </w:p>
    <w:p w:rsidR="00C830BE" w:rsidRPr="0072291B" w:rsidRDefault="00C830BE" w:rsidP="005365A9">
      <w:pPr>
        <w:jc w:val="both"/>
        <w:rPr>
          <w:b/>
          <w:sz w:val="20"/>
          <w:szCs w:val="20"/>
          <w:lang w:val="sk-SK"/>
        </w:rPr>
      </w:pPr>
    </w:p>
    <w:p w:rsidR="00080107" w:rsidRPr="0072291B" w:rsidRDefault="00080107" w:rsidP="005365A9">
      <w:pPr>
        <w:jc w:val="both"/>
        <w:rPr>
          <w:b/>
          <w:sz w:val="20"/>
          <w:szCs w:val="20"/>
          <w:lang w:val="sk-SK"/>
        </w:rPr>
      </w:pPr>
    </w:p>
    <w:p w:rsidR="00915077" w:rsidRPr="0072291B" w:rsidRDefault="005E1C5B" w:rsidP="0053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  <w:lang w:val="sk-SK"/>
        </w:rPr>
      </w:pPr>
      <w:r w:rsidRPr="0072291B">
        <w:rPr>
          <w:b/>
          <w:sz w:val="20"/>
          <w:szCs w:val="20"/>
          <w:lang w:val="sk-SK"/>
        </w:rPr>
        <w:t>Dnešné čítania</w:t>
      </w:r>
      <w:r w:rsidR="008C1D33" w:rsidRPr="0072291B">
        <w:rPr>
          <w:b/>
          <w:sz w:val="20"/>
          <w:szCs w:val="20"/>
          <w:lang w:val="sk-SK"/>
        </w:rPr>
        <w:t xml:space="preserve">: </w:t>
      </w:r>
      <w:r w:rsidR="00AE5254" w:rsidRPr="0072291B">
        <w:rPr>
          <w:sz w:val="20"/>
          <w:szCs w:val="20"/>
          <w:lang w:val="sk-SK"/>
        </w:rPr>
        <w:t>N</w:t>
      </w:r>
      <w:r w:rsidR="00FC5121" w:rsidRPr="0072291B">
        <w:rPr>
          <w:sz w:val="20"/>
          <w:szCs w:val="20"/>
          <w:lang w:val="sk-SK"/>
        </w:rPr>
        <w:t xml:space="preserve">m 21,4b-9; </w:t>
      </w:r>
      <w:r w:rsidRPr="0072291B">
        <w:rPr>
          <w:sz w:val="20"/>
          <w:szCs w:val="20"/>
          <w:lang w:val="sk-SK"/>
        </w:rPr>
        <w:t>Ž</w:t>
      </w:r>
      <w:r w:rsidR="00AE5254" w:rsidRPr="0072291B">
        <w:rPr>
          <w:sz w:val="20"/>
          <w:szCs w:val="20"/>
          <w:lang w:val="sk-SK"/>
        </w:rPr>
        <w:t xml:space="preserve"> 77; Flp</w:t>
      </w:r>
      <w:r w:rsidRPr="0072291B">
        <w:rPr>
          <w:sz w:val="20"/>
          <w:szCs w:val="20"/>
          <w:lang w:val="sk-SK"/>
        </w:rPr>
        <w:t xml:space="preserve"> 2,</w:t>
      </w:r>
      <w:r w:rsidR="00AE5254" w:rsidRPr="0072291B">
        <w:rPr>
          <w:sz w:val="20"/>
          <w:szCs w:val="20"/>
          <w:lang w:val="sk-SK"/>
        </w:rPr>
        <w:t xml:space="preserve"> 5-</w:t>
      </w:r>
      <w:r w:rsidRPr="0072291B">
        <w:rPr>
          <w:sz w:val="20"/>
          <w:szCs w:val="20"/>
          <w:lang w:val="sk-SK"/>
        </w:rPr>
        <w:t>1; Jn</w:t>
      </w:r>
      <w:r w:rsidR="00FC5121" w:rsidRPr="0072291B">
        <w:rPr>
          <w:sz w:val="20"/>
          <w:szCs w:val="20"/>
          <w:lang w:val="sk-SK"/>
        </w:rPr>
        <w:t xml:space="preserve"> 3,13-17</w:t>
      </w:r>
    </w:p>
    <w:p w:rsidR="008C1D33" w:rsidRPr="0072291B" w:rsidRDefault="005E1C5B" w:rsidP="00536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0"/>
          <w:szCs w:val="20"/>
          <w:lang w:val="sk-SK"/>
        </w:rPr>
      </w:pPr>
      <w:r w:rsidRPr="0072291B">
        <w:rPr>
          <w:b/>
          <w:sz w:val="20"/>
          <w:szCs w:val="20"/>
          <w:lang w:val="sk-SK"/>
        </w:rPr>
        <w:t>Pomôcky</w:t>
      </w:r>
      <w:r w:rsidR="008C1D33" w:rsidRPr="0072291B">
        <w:rPr>
          <w:b/>
          <w:sz w:val="20"/>
          <w:szCs w:val="20"/>
          <w:lang w:val="sk-SK"/>
        </w:rPr>
        <w:t xml:space="preserve">: </w:t>
      </w:r>
      <w:r w:rsidR="005D5EF1" w:rsidRPr="0072291B">
        <w:rPr>
          <w:sz w:val="20"/>
          <w:szCs w:val="20"/>
          <w:lang w:val="sk-SK"/>
        </w:rPr>
        <w:t>Kríž</w:t>
      </w:r>
      <w:r w:rsidRPr="0072291B">
        <w:rPr>
          <w:sz w:val="20"/>
          <w:szCs w:val="20"/>
          <w:lang w:val="sk-SK"/>
        </w:rPr>
        <w:t xml:space="preserve"> s vetou</w:t>
      </w:r>
      <w:r w:rsidR="00FC5121" w:rsidRPr="0072291B">
        <w:rPr>
          <w:sz w:val="20"/>
          <w:szCs w:val="20"/>
          <w:lang w:val="sk-SK"/>
        </w:rPr>
        <w:t xml:space="preserve">: </w:t>
      </w:r>
      <w:r w:rsidRPr="0072291B">
        <w:rPr>
          <w:i/>
          <w:sz w:val="20"/>
          <w:szCs w:val="20"/>
          <w:lang w:val="sk-SK"/>
        </w:rPr>
        <w:t>Boh tak miloval svet</w:t>
      </w:r>
      <w:r w:rsidR="00AE5254" w:rsidRPr="0072291B">
        <w:rPr>
          <w:i/>
          <w:sz w:val="20"/>
          <w:szCs w:val="20"/>
          <w:lang w:val="sk-SK"/>
        </w:rPr>
        <w:t>.</w:t>
      </w:r>
    </w:p>
    <w:p w:rsidR="008C1D33" w:rsidRPr="0072291B" w:rsidRDefault="008C1D33" w:rsidP="005365A9">
      <w:pPr>
        <w:jc w:val="both"/>
        <w:rPr>
          <w:b/>
          <w:sz w:val="20"/>
          <w:szCs w:val="20"/>
          <w:lang w:val="sk-SK"/>
        </w:rPr>
      </w:pPr>
    </w:p>
    <w:p w:rsidR="00F24D2E" w:rsidRPr="0072291B" w:rsidRDefault="005E1C5B" w:rsidP="005365A9">
      <w:pPr>
        <w:jc w:val="both"/>
        <w:rPr>
          <w:color w:val="808080"/>
          <w:sz w:val="20"/>
          <w:szCs w:val="20"/>
          <w:lang w:val="sk-SK"/>
        </w:rPr>
      </w:pPr>
      <w:r w:rsidRPr="0072291B">
        <w:rPr>
          <w:b/>
          <w:color w:val="808080"/>
          <w:sz w:val="20"/>
          <w:szCs w:val="20"/>
          <w:lang w:val="sk-SK"/>
        </w:rPr>
        <w:t>ÚVOD:</w:t>
      </w:r>
      <w:r w:rsidR="00F24D2E" w:rsidRPr="0072291B">
        <w:rPr>
          <w:color w:val="808080"/>
          <w:sz w:val="20"/>
          <w:szCs w:val="20"/>
          <w:lang w:val="sk-SK"/>
        </w:rPr>
        <w:t xml:space="preserve"> </w:t>
      </w:r>
    </w:p>
    <w:p w:rsidR="00677F1B" w:rsidRPr="0072291B" w:rsidRDefault="00AE5254" w:rsidP="005365A9">
      <w:pPr>
        <w:jc w:val="both"/>
        <w:rPr>
          <w:i/>
          <w:sz w:val="20"/>
          <w:szCs w:val="20"/>
          <w:lang w:val="sk-SK"/>
        </w:rPr>
      </w:pPr>
      <w:r w:rsidRPr="0072291B">
        <w:rPr>
          <w:i/>
          <w:sz w:val="20"/>
          <w:szCs w:val="20"/>
          <w:lang w:val="sk-SK"/>
        </w:rPr>
        <w:t>V tento deň si pripomíname ná</w:t>
      </w:r>
      <w:r w:rsidR="005D5EF1" w:rsidRPr="0072291B">
        <w:rPr>
          <w:i/>
          <w:sz w:val="20"/>
          <w:szCs w:val="20"/>
          <w:lang w:val="sk-SK"/>
        </w:rPr>
        <w:t xml:space="preserve">jdenie sv. kríža v roku 320 </w:t>
      </w:r>
      <w:r w:rsidR="00F117B6" w:rsidRPr="0072291B">
        <w:rPr>
          <w:i/>
          <w:sz w:val="20"/>
          <w:szCs w:val="20"/>
          <w:lang w:val="sk-SK"/>
        </w:rPr>
        <w:t xml:space="preserve">sv. Helenou, Konštantínovou matkou. Kríž je ovocím slobody a Ježišovej lásky. Nebol nevyhnutný. Ježiš ho chcel, aby nám ukázal svoju lásku a svoju solidaritu s ľudskou bolesťou, aby takto zdieľal našu bolesť a urobil ju vykupiteľskou.  </w:t>
      </w:r>
    </w:p>
    <w:p w:rsidR="003A3AB6" w:rsidRPr="0072291B" w:rsidRDefault="003A3AB6" w:rsidP="005365A9">
      <w:pPr>
        <w:jc w:val="both"/>
        <w:rPr>
          <w:b/>
          <w:color w:val="808080"/>
          <w:sz w:val="22"/>
          <w:szCs w:val="22"/>
          <w:lang w:val="sk-SK"/>
        </w:rPr>
      </w:pPr>
    </w:p>
    <w:p w:rsidR="00414B71" w:rsidRPr="0072291B" w:rsidRDefault="00414B71" w:rsidP="005365A9">
      <w:pPr>
        <w:jc w:val="both"/>
        <w:rPr>
          <w:b/>
          <w:color w:val="808080"/>
          <w:sz w:val="22"/>
          <w:szCs w:val="22"/>
          <w:lang w:val="sk-SK"/>
        </w:rPr>
      </w:pPr>
      <w:r w:rsidRPr="0072291B">
        <w:rPr>
          <w:b/>
          <w:color w:val="808080"/>
          <w:sz w:val="22"/>
          <w:szCs w:val="22"/>
          <w:lang w:val="sk-SK"/>
        </w:rPr>
        <w:t xml:space="preserve">1. </w:t>
      </w:r>
      <w:r w:rsidR="005E1C5B" w:rsidRPr="0072291B">
        <w:rPr>
          <w:b/>
          <w:color w:val="808080"/>
          <w:sz w:val="22"/>
          <w:szCs w:val="22"/>
          <w:lang w:val="sk-SK"/>
        </w:rPr>
        <w:t>Úvodná modlitba</w:t>
      </w:r>
    </w:p>
    <w:p w:rsidR="006800F9" w:rsidRPr="0072291B" w:rsidRDefault="000E3B50" w:rsidP="005365A9">
      <w:pPr>
        <w:jc w:val="both"/>
        <w:rPr>
          <w:bCs/>
          <w:i/>
          <w:iCs/>
          <w:sz w:val="20"/>
          <w:szCs w:val="20"/>
          <w:lang w:val="sk-SK"/>
        </w:rPr>
      </w:pPr>
      <w:r w:rsidRPr="0072291B">
        <w:rPr>
          <w:noProof/>
          <w:lang w:val="sk-SK" w:eastAsia="sk-SK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83185</wp:posOffset>
            </wp:positionV>
            <wp:extent cx="1287780" cy="1517650"/>
            <wp:effectExtent l="19050" t="0" r="7620" b="0"/>
            <wp:wrapSquare wrapText="bothSides"/>
            <wp:docPr id="96" name="Obrázok 96" descr="http://2.bp.blogspot.com/_uuNC42e2wZM/S7NtVWpbpUI/AAAAAAAABJg/GGb7UXK6Shs/s400/ABRAZO+DESDE+LA+CR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2.bp.blogspot.com/_uuNC42e2wZM/S7NtVWpbpUI/AAAAAAAABJg/GGb7UXK6Shs/s400/ABRAZO+DESDE+LA+CRUZ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 l="4602" t="5235" r="9480"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51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ED5" w:rsidRPr="0072291B" w:rsidRDefault="00503ED5" w:rsidP="005365A9">
      <w:pPr>
        <w:autoSpaceDE w:val="0"/>
        <w:autoSpaceDN w:val="0"/>
        <w:adjustRightInd w:val="0"/>
        <w:jc w:val="both"/>
        <w:rPr>
          <w:sz w:val="20"/>
          <w:szCs w:val="20"/>
          <w:lang w:val="sk-SK"/>
        </w:rPr>
        <w:sectPr w:rsidR="00503ED5" w:rsidRPr="0072291B" w:rsidSect="0052038A">
          <w:footerReference w:type="default" r:id="rId11"/>
          <w:pgSz w:w="8419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:rsidR="003A3AB6" w:rsidRPr="0072291B" w:rsidRDefault="00AE5254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lastRenderedPageBreak/>
        <w:t>Otče, t</w:t>
      </w:r>
      <w:r w:rsidR="00F117B6" w:rsidRPr="0072291B">
        <w:rPr>
          <w:sz w:val="20"/>
          <w:szCs w:val="20"/>
          <w:lang w:val="sk-SK"/>
        </w:rPr>
        <w:t xml:space="preserve">y si chcel spasiť človeka </w:t>
      </w:r>
    </w:p>
    <w:p w:rsidR="003A3AB6" w:rsidRPr="0072291B" w:rsidRDefault="00F117B6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t>krížom Krista</w:t>
      </w:r>
      <w:r w:rsidR="003A3AB6" w:rsidRPr="0072291B">
        <w:rPr>
          <w:sz w:val="20"/>
          <w:szCs w:val="20"/>
          <w:lang w:val="sk-SK"/>
        </w:rPr>
        <w:t>,</w:t>
      </w:r>
      <w:r w:rsidR="00AE5254" w:rsidRPr="0072291B">
        <w:rPr>
          <w:sz w:val="20"/>
          <w:szCs w:val="20"/>
          <w:lang w:val="sk-SK"/>
        </w:rPr>
        <w:t xml:space="preserve"> tvojho s</w:t>
      </w:r>
      <w:r w:rsidRPr="0072291B">
        <w:rPr>
          <w:sz w:val="20"/>
          <w:szCs w:val="20"/>
          <w:lang w:val="sk-SK"/>
        </w:rPr>
        <w:t>yna.</w:t>
      </w:r>
    </w:p>
    <w:p w:rsidR="003A3AB6" w:rsidRPr="0072291B" w:rsidRDefault="00F117B6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t xml:space="preserve">Udeľ nám, ktorí sme spoznali </w:t>
      </w:r>
    </w:p>
    <w:p w:rsidR="003A3AB6" w:rsidRPr="0072291B" w:rsidRDefault="00CA1546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t>tajomstvo j</w:t>
      </w:r>
      <w:r w:rsidR="00F117B6" w:rsidRPr="0072291B">
        <w:rPr>
          <w:sz w:val="20"/>
          <w:szCs w:val="20"/>
          <w:lang w:val="sk-SK"/>
        </w:rPr>
        <w:t>eho lásky</w:t>
      </w:r>
      <w:r w:rsidR="003A3AB6" w:rsidRPr="0072291B">
        <w:rPr>
          <w:sz w:val="20"/>
          <w:szCs w:val="20"/>
          <w:lang w:val="sk-SK"/>
        </w:rPr>
        <w:t xml:space="preserve"> na zemi</w:t>
      </w:r>
      <w:r w:rsidR="00F117B6" w:rsidRPr="0072291B">
        <w:rPr>
          <w:sz w:val="20"/>
          <w:szCs w:val="20"/>
          <w:lang w:val="sk-SK"/>
        </w:rPr>
        <w:t xml:space="preserve">, </w:t>
      </w:r>
    </w:p>
    <w:p w:rsidR="003A3AB6" w:rsidRPr="0072291B" w:rsidRDefault="00CA1546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t xml:space="preserve">milosť </w:t>
      </w:r>
      <w:r w:rsidR="00F117B6" w:rsidRPr="0072291B">
        <w:rPr>
          <w:sz w:val="20"/>
          <w:szCs w:val="20"/>
          <w:lang w:val="sk-SK"/>
        </w:rPr>
        <w:t>vychutnávať v nebi</w:t>
      </w:r>
      <w:r w:rsidRPr="0072291B">
        <w:rPr>
          <w:sz w:val="20"/>
          <w:szCs w:val="20"/>
          <w:lang w:val="sk-SK"/>
        </w:rPr>
        <w:t xml:space="preserve"> ovocie j</w:t>
      </w:r>
      <w:r w:rsidR="00F117B6" w:rsidRPr="0072291B">
        <w:rPr>
          <w:sz w:val="20"/>
          <w:szCs w:val="20"/>
          <w:lang w:val="sk-SK"/>
        </w:rPr>
        <w:t xml:space="preserve">eho obety. </w:t>
      </w:r>
    </w:p>
    <w:p w:rsidR="00CA1546" w:rsidRPr="0072291B" w:rsidRDefault="00F117B6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t xml:space="preserve">Pane Ježišu, </w:t>
      </w:r>
      <w:r w:rsidR="00CA1546" w:rsidRPr="0072291B">
        <w:rPr>
          <w:sz w:val="20"/>
          <w:szCs w:val="20"/>
          <w:lang w:val="sk-SK"/>
        </w:rPr>
        <w:t>t</w:t>
      </w:r>
      <w:r w:rsidRPr="0072291B">
        <w:rPr>
          <w:sz w:val="20"/>
          <w:szCs w:val="20"/>
          <w:lang w:val="sk-SK"/>
        </w:rPr>
        <w:t>y ktorý si</w:t>
      </w:r>
      <w:r w:rsidR="00CA1546" w:rsidRPr="0072291B">
        <w:rPr>
          <w:sz w:val="20"/>
          <w:szCs w:val="20"/>
          <w:lang w:val="sk-SK"/>
        </w:rPr>
        <w:t xml:space="preserve"> nám na</w:t>
      </w:r>
      <w:r w:rsidRPr="0072291B">
        <w:rPr>
          <w:sz w:val="20"/>
          <w:szCs w:val="20"/>
          <w:lang w:val="sk-SK"/>
        </w:rPr>
        <w:t xml:space="preserve"> kríži </w:t>
      </w:r>
      <w:r w:rsidR="003A3AB6" w:rsidRPr="0072291B">
        <w:rPr>
          <w:sz w:val="20"/>
          <w:szCs w:val="20"/>
          <w:lang w:val="sk-SK"/>
        </w:rPr>
        <w:t>odovzdal s</w:t>
      </w:r>
      <w:r w:rsidR="00CA1546" w:rsidRPr="0072291B">
        <w:rPr>
          <w:sz w:val="20"/>
          <w:szCs w:val="20"/>
          <w:lang w:val="sk-SK"/>
        </w:rPr>
        <w:t>vojho D</w:t>
      </w:r>
      <w:r w:rsidRPr="0072291B">
        <w:rPr>
          <w:sz w:val="20"/>
          <w:szCs w:val="20"/>
          <w:lang w:val="sk-SK"/>
        </w:rPr>
        <w:t>ucha,</w:t>
      </w:r>
      <w:r w:rsidR="00CA1546" w:rsidRPr="0072291B">
        <w:rPr>
          <w:sz w:val="20"/>
          <w:szCs w:val="20"/>
          <w:lang w:val="sk-SK"/>
        </w:rPr>
        <w:t xml:space="preserve"> vylej h</w:t>
      </w:r>
      <w:r w:rsidR="003A3AB6" w:rsidRPr="0072291B">
        <w:rPr>
          <w:sz w:val="20"/>
          <w:szCs w:val="20"/>
          <w:lang w:val="sk-SK"/>
        </w:rPr>
        <w:t xml:space="preserve">o dnes znova na nás, </w:t>
      </w:r>
    </w:p>
    <w:p w:rsidR="003A3AB6" w:rsidRPr="0072291B" w:rsidRDefault="003A3AB6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t xml:space="preserve">aby sme prijali lásku bez hraníc, </w:t>
      </w:r>
    </w:p>
    <w:p w:rsidR="003A3AB6" w:rsidRPr="0072291B" w:rsidRDefault="00CA1546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t>ktorú nám ponúkaš v s</w:t>
      </w:r>
      <w:r w:rsidR="003A3AB6" w:rsidRPr="0072291B">
        <w:rPr>
          <w:sz w:val="20"/>
          <w:szCs w:val="20"/>
          <w:lang w:val="sk-SK"/>
        </w:rPr>
        <w:t xml:space="preserve">vojom evanjeliu </w:t>
      </w:r>
    </w:p>
    <w:p w:rsidR="003A3AB6" w:rsidRPr="0072291B" w:rsidRDefault="003A3AB6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t xml:space="preserve">a </w:t>
      </w:r>
      <w:r w:rsidR="00F117B6" w:rsidRPr="0072291B">
        <w:rPr>
          <w:sz w:val="20"/>
          <w:szCs w:val="20"/>
          <w:lang w:val="sk-SK"/>
        </w:rPr>
        <w:t>aby sme my</w:t>
      </w:r>
      <w:r w:rsidRPr="0072291B">
        <w:rPr>
          <w:sz w:val="20"/>
          <w:szCs w:val="20"/>
          <w:lang w:val="sk-SK"/>
        </w:rPr>
        <w:t>,</w:t>
      </w:r>
      <w:r w:rsidR="00F117B6" w:rsidRPr="0072291B">
        <w:rPr>
          <w:sz w:val="20"/>
          <w:szCs w:val="20"/>
          <w:lang w:val="sk-SK"/>
        </w:rPr>
        <w:t xml:space="preserve"> veriaci</w:t>
      </w:r>
      <w:r w:rsidRPr="0072291B">
        <w:rPr>
          <w:sz w:val="20"/>
          <w:szCs w:val="20"/>
          <w:lang w:val="sk-SK"/>
        </w:rPr>
        <w:t xml:space="preserve">, nežili ako siroty. </w:t>
      </w:r>
    </w:p>
    <w:p w:rsidR="00A70A6D" w:rsidRPr="0072291B" w:rsidRDefault="003A3AB6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t xml:space="preserve">Amen. </w:t>
      </w:r>
      <w:r w:rsidR="00F117B6" w:rsidRPr="0072291B">
        <w:rPr>
          <w:sz w:val="20"/>
          <w:szCs w:val="20"/>
          <w:lang w:val="sk-SK"/>
        </w:rPr>
        <w:t xml:space="preserve"> </w:t>
      </w:r>
    </w:p>
    <w:p w:rsidR="00CA1546" w:rsidRPr="0072291B" w:rsidRDefault="00CA1546" w:rsidP="005365A9">
      <w:pPr>
        <w:jc w:val="both"/>
        <w:rPr>
          <w:sz w:val="20"/>
          <w:szCs w:val="20"/>
          <w:lang w:val="sk-SK"/>
        </w:rPr>
      </w:pPr>
    </w:p>
    <w:p w:rsidR="00CA1546" w:rsidRPr="0072291B" w:rsidRDefault="00CA1546" w:rsidP="005365A9">
      <w:pPr>
        <w:jc w:val="both"/>
        <w:rPr>
          <w:sz w:val="20"/>
          <w:szCs w:val="20"/>
          <w:lang w:val="sk-SK"/>
        </w:rPr>
      </w:pPr>
    </w:p>
    <w:p w:rsidR="003454D1" w:rsidRPr="0072291B" w:rsidRDefault="00725303" w:rsidP="005365A9">
      <w:pPr>
        <w:jc w:val="both"/>
        <w:rPr>
          <w:b/>
          <w:i/>
          <w:sz w:val="20"/>
          <w:szCs w:val="20"/>
          <w:lang w:val="sk-SK"/>
        </w:rPr>
      </w:pPr>
      <w:r w:rsidRPr="0072291B">
        <w:rPr>
          <w:noProof/>
          <w:sz w:val="20"/>
          <w:szCs w:val="20"/>
          <w:lang w:val="sk-SK"/>
        </w:rPr>
        <w:pict>
          <v:group id="_x0000_s1063" style="position:absolute;left:0;text-align:left;margin-left:0;margin-top:-6.5pt;width:306pt;height:27pt;z-index:251653632" coordorigin="954,774" coordsize="6120,540">
            <v:shape id="_x0000_s1061" type="#_x0000_t202" style="position:absolute;left:954;top:774;width:1980;height:540" fillcolor="#969696" strokecolor="#969696">
              <v:textbox style="mso-next-textbox:#_x0000_s1061">
                <w:txbxContent>
                  <w:p w:rsidR="00A8519A" w:rsidRPr="006800F9" w:rsidRDefault="00A8519A" w:rsidP="00A8519A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8"/>
                        <w:szCs w:val="28"/>
                      </w:rPr>
                      <w:t>I. LECTIO</w:t>
                    </w:r>
                  </w:p>
                </w:txbxContent>
              </v:textbox>
            </v:shape>
            <v:shape id="_x0000_s1062" type="#_x0000_t202" style="position:absolute;left:2934;top:774;width:4140;height:540">
              <v:textbox style="mso-next-textbox:#_x0000_s1062">
                <w:txbxContent>
                  <w:p w:rsidR="00A8519A" w:rsidRPr="00A8519A" w:rsidRDefault="005E1C5B" w:rsidP="00A8519A"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Čo nám hovorí text</w:t>
                    </w:r>
                    <w:r w:rsidRPr="00FD6D81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?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 w:rsidR="00677F1B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–</w:t>
                    </w:r>
                    <w:r w:rsidR="00A8519A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>Jn</w:t>
                    </w:r>
                    <w:r w:rsidR="00677F1B">
                      <w:rPr>
                        <w:rFonts w:ascii="FrugalSans-Bold" w:hAnsi="FrugalSans-Bold" w:cs="FrugalSans-Bold"/>
                        <w:b/>
                        <w:bCs/>
                        <w:sz w:val="22"/>
                        <w:szCs w:val="22"/>
                      </w:rPr>
                      <w:t xml:space="preserve"> 3,13-17</w:t>
                    </w:r>
                  </w:p>
                </w:txbxContent>
              </v:textbox>
            </v:shape>
            <w10:wrap type="square"/>
          </v:group>
        </w:pict>
      </w:r>
    </w:p>
    <w:p w:rsidR="00FD6D81" w:rsidRPr="0072291B" w:rsidRDefault="005E1C5B" w:rsidP="005365A9">
      <w:pPr>
        <w:jc w:val="both"/>
        <w:rPr>
          <w:b/>
          <w:i/>
          <w:sz w:val="20"/>
          <w:szCs w:val="20"/>
          <w:lang w:val="sk-SK"/>
        </w:rPr>
      </w:pPr>
      <w:r w:rsidRPr="0072291B">
        <w:rPr>
          <w:b/>
          <w:i/>
          <w:sz w:val="20"/>
          <w:szCs w:val="20"/>
          <w:lang w:val="sk-SK"/>
        </w:rPr>
        <w:t>Motivácia</w:t>
      </w:r>
      <w:r w:rsidR="005D26C0" w:rsidRPr="0072291B">
        <w:rPr>
          <w:b/>
          <w:i/>
          <w:sz w:val="20"/>
          <w:szCs w:val="20"/>
          <w:lang w:val="sk-SK"/>
        </w:rPr>
        <w:t>:</w:t>
      </w:r>
      <w:r w:rsidR="000464EF" w:rsidRPr="0072291B">
        <w:rPr>
          <w:b/>
          <w:i/>
          <w:sz w:val="20"/>
          <w:szCs w:val="20"/>
          <w:lang w:val="sk-SK"/>
        </w:rPr>
        <w:t xml:space="preserve"> </w:t>
      </w:r>
      <w:r w:rsidR="003A3AB6" w:rsidRPr="0072291B">
        <w:rPr>
          <w:i/>
          <w:sz w:val="20"/>
          <w:szCs w:val="20"/>
          <w:lang w:val="sk-SK"/>
        </w:rPr>
        <w:t>Kríž je najväčšie uponíženie Syna a z</w:t>
      </w:r>
      <w:r w:rsidR="00CF4372" w:rsidRPr="0072291B">
        <w:rPr>
          <w:i/>
          <w:sz w:val="20"/>
          <w:szCs w:val="20"/>
          <w:lang w:val="sk-SK"/>
        </w:rPr>
        <w:t xml:space="preserve">ároveň jeho najväčšie povýšenie. Na ňom nám ukázal svoju lásku bez hraníc. </w:t>
      </w:r>
      <w:r w:rsidR="003A3AB6" w:rsidRPr="0072291B">
        <w:rPr>
          <w:i/>
          <w:sz w:val="20"/>
          <w:szCs w:val="20"/>
          <w:lang w:val="sk-SK"/>
        </w:rPr>
        <w:t>Toto poníženie smr</w:t>
      </w:r>
      <w:r w:rsidR="00CA1546" w:rsidRPr="0072291B">
        <w:rPr>
          <w:i/>
          <w:sz w:val="20"/>
          <w:szCs w:val="20"/>
          <w:lang w:val="sk-SK"/>
        </w:rPr>
        <w:t>ti na kríži, keď bol milovaným s</w:t>
      </w:r>
      <w:r w:rsidR="003A3AB6" w:rsidRPr="0072291B">
        <w:rPr>
          <w:i/>
          <w:sz w:val="20"/>
          <w:szCs w:val="20"/>
          <w:lang w:val="sk-SK"/>
        </w:rPr>
        <w:t>ynom O</w:t>
      </w:r>
      <w:r w:rsidR="00CF4372" w:rsidRPr="0072291B">
        <w:rPr>
          <w:i/>
          <w:sz w:val="20"/>
          <w:szCs w:val="20"/>
          <w:lang w:val="sk-SK"/>
        </w:rPr>
        <w:t>tca, bolo</w:t>
      </w:r>
      <w:r w:rsidR="00CA1546" w:rsidRPr="0072291B">
        <w:rPr>
          <w:i/>
          <w:sz w:val="20"/>
          <w:szCs w:val="20"/>
          <w:lang w:val="sk-SK"/>
        </w:rPr>
        <w:t xml:space="preserve"> začiatkom jeho oslávenia, p</w:t>
      </w:r>
      <w:r w:rsidR="003A3AB6" w:rsidRPr="0072291B">
        <w:rPr>
          <w:i/>
          <w:sz w:val="20"/>
          <w:szCs w:val="20"/>
          <w:lang w:val="sk-SK"/>
        </w:rPr>
        <w:t>retože sám Otec ho vyzdvihol spomedzi mŕtv</w:t>
      </w:r>
      <w:r w:rsidR="00CA1546" w:rsidRPr="0072291B">
        <w:rPr>
          <w:i/>
          <w:sz w:val="20"/>
          <w:szCs w:val="20"/>
          <w:lang w:val="sk-SK"/>
        </w:rPr>
        <w:t>y</w:t>
      </w:r>
      <w:r w:rsidR="003A3AB6" w:rsidRPr="0072291B">
        <w:rPr>
          <w:i/>
          <w:sz w:val="20"/>
          <w:szCs w:val="20"/>
          <w:lang w:val="sk-SK"/>
        </w:rPr>
        <w:t xml:space="preserve">ch a </w:t>
      </w:r>
      <w:r w:rsidR="00CA1546" w:rsidRPr="0072291B">
        <w:rPr>
          <w:i/>
          <w:sz w:val="20"/>
          <w:szCs w:val="20"/>
          <w:lang w:val="sk-SK"/>
        </w:rPr>
        <w:t>vzkriesil ho</w:t>
      </w:r>
      <w:r w:rsidR="00CF4372" w:rsidRPr="0072291B">
        <w:rPr>
          <w:i/>
          <w:sz w:val="20"/>
          <w:szCs w:val="20"/>
          <w:lang w:val="sk-SK"/>
        </w:rPr>
        <w:t xml:space="preserve"> ako prvotinu nášho vlastného zmŕtvyvstania. </w:t>
      </w:r>
      <w:r w:rsidR="00CF4372" w:rsidRPr="0072291B">
        <w:rPr>
          <w:b/>
          <w:i/>
          <w:sz w:val="20"/>
          <w:szCs w:val="20"/>
          <w:lang w:val="sk-SK"/>
        </w:rPr>
        <w:t>Počúvajme!</w:t>
      </w:r>
    </w:p>
    <w:p w:rsidR="00CF4372" w:rsidRPr="0072291B" w:rsidRDefault="00CF4372" w:rsidP="005365A9">
      <w:pPr>
        <w:jc w:val="both"/>
        <w:rPr>
          <w:b/>
          <w:sz w:val="20"/>
          <w:szCs w:val="20"/>
          <w:lang w:val="sk-SK"/>
        </w:rPr>
      </w:pPr>
    </w:p>
    <w:p w:rsidR="005E1C5B" w:rsidRPr="0072291B" w:rsidRDefault="005E1C5B" w:rsidP="005365A9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808080"/>
          <w:sz w:val="22"/>
          <w:szCs w:val="22"/>
          <w:lang w:val="sk-SK"/>
        </w:rPr>
      </w:pPr>
      <w:r w:rsidRPr="0072291B">
        <w:rPr>
          <w:b/>
          <w:bCs/>
          <w:color w:val="808080"/>
          <w:sz w:val="22"/>
          <w:szCs w:val="22"/>
          <w:lang w:val="sk-SK"/>
        </w:rPr>
        <w:t>Spôsob čítania:</w:t>
      </w:r>
    </w:p>
    <w:p w:rsidR="005E1C5B" w:rsidRPr="0072291B" w:rsidRDefault="005E1C5B" w:rsidP="005365A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72291B">
        <w:rPr>
          <w:sz w:val="22"/>
          <w:szCs w:val="22"/>
          <w:lang w:val="sk-SK"/>
        </w:rPr>
        <w:t xml:space="preserve">Čítať text nahlas. </w:t>
      </w:r>
      <w:r w:rsidRPr="0072291B">
        <w:rPr>
          <w:i/>
          <w:iCs/>
          <w:sz w:val="22"/>
          <w:szCs w:val="22"/>
          <w:lang w:val="sk-SK"/>
        </w:rPr>
        <w:t>(Všetci stoja.)</w:t>
      </w:r>
      <w:r w:rsidRPr="0072291B">
        <w:rPr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  <w:lang w:val="sk-SK"/>
        </w:rPr>
        <w:t xml:space="preserve"> </w:t>
      </w:r>
    </w:p>
    <w:p w:rsidR="005E1C5B" w:rsidRPr="0072291B" w:rsidRDefault="005E1C5B" w:rsidP="005365A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lang w:val="sk-SK"/>
        </w:rPr>
      </w:pPr>
      <w:r w:rsidRPr="0072291B">
        <w:rPr>
          <w:sz w:val="22"/>
          <w:szCs w:val="22"/>
          <w:lang w:val="sk-SK"/>
        </w:rPr>
        <w:lastRenderedPageBreak/>
        <w:t xml:space="preserve">Každý môže prečítať nahlas odsek (slovo), ktorý(é) ho nejako oslovil(o). </w:t>
      </w:r>
      <w:r w:rsidRPr="0072291B">
        <w:rPr>
          <w:i/>
          <w:iCs/>
          <w:sz w:val="22"/>
          <w:szCs w:val="22"/>
          <w:lang w:val="sk-SK"/>
        </w:rPr>
        <w:t>(Sedíme.)</w:t>
      </w:r>
    </w:p>
    <w:p w:rsidR="005D26C0" w:rsidRPr="0072291B" w:rsidRDefault="005D26C0" w:rsidP="005365A9">
      <w:pPr>
        <w:jc w:val="both"/>
        <w:rPr>
          <w:sz w:val="20"/>
          <w:szCs w:val="20"/>
          <w:lang w:val="sk-SK"/>
        </w:rPr>
      </w:pPr>
    </w:p>
    <w:p w:rsidR="005D26C0" w:rsidRPr="0072291B" w:rsidRDefault="00CA1546" w:rsidP="005365A9">
      <w:pPr>
        <w:autoSpaceDE w:val="0"/>
        <w:autoSpaceDN w:val="0"/>
        <w:adjustRightInd w:val="0"/>
        <w:jc w:val="both"/>
        <w:rPr>
          <w:b/>
          <w:bCs/>
          <w:color w:val="808080"/>
          <w:sz w:val="20"/>
          <w:szCs w:val="20"/>
          <w:lang w:val="sk-SK"/>
        </w:rPr>
      </w:pPr>
      <w:r w:rsidRPr="0072291B">
        <w:rPr>
          <w:b/>
          <w:bCs/>
          <w:color w:val="808080"/>
          <w:sz w:val="20"/>
          <w:szCs w:val="20"/>
          <w:lang w:val="sk-SK"/>
        </w:rPr>
        <w:t>Otázky k prečítané</w:t>
      </w:r>
      <w:r w:rsidR="005E1C5B" w:rsidRPr="0072291B">
        <w:rPr>
          <w:b/>
          <w:bCs/>
          <w:color w:val="808080"/>
          <w:sz w:val="20"/>
          <w:szCs w:val="20"/>
          <w:lang w:val="sk-SK"/>
        </w:rPr>
        <w:t xml:space="preserve">mu: </w:t>
      </w:r>
    </w:p>
    <w:p w:rsidR="00D64C15" w:rsidRPr="0072291B" w:rsidRDefault="00CF4372" w:rsidP="005365A9">
      <w:pPr>
        <w:numPr>
          <w:ilvl w:val="0"/>
          <w:numId w:val="18"/>
        </w:numPr>
        <w:jc w:val="both"/>
        <w:rPr>
          <w:sz w:val="20"/>
          <w:szCs w:val="20"/>
          <w:lang w:val="sk-SK"/>
        </w:rPr>
      </w:pPr>
      <w:r w:rsidRPr="0072291B">
        <w:rPr>
          <w:bCs/>
          <w:sz w:val="20"/>
          <w:szCs w:val="20"/>
          <w:lang w:val="sk-SK"/>
        </w:rPr>
        <w:t>Aká sila pohýňa Bo</w:t>
      </w:r>
      <w:r w:rsidR="00CA1546" w:rsidRPr="0072291B">
        <w:rPr>
          <w:bCs/>
          <w:sz w:val="20"/>
          <w:szCs w:val="20"/>
          <w:lang w:val="sk-SK"/>
        </w:rPr>
        <w:t>ha k tomu, aby obetoval svojho s</w:t>
      </w:r>
      <w:r w:rsidRPr="0072291B">
        <w:rPr>
          <w:bCs/>
          <w:sz w:val="20"/>
          <w:szCs w:val="20"/>
          <w:lang w:val="sk-SK"/>
        </w:rPr>
        <w:t>yna na kríži?</w:t>
      </w:r>
    </w:p>
    <w:p w:rsidR="00CF4372" w:rsidRPr="0072291B" w:rsidRDefault="00CF4372" w:rsidP="005365A9">
      <w:pPr>
        <w:numPr>
          <w:ilvl w:val="0"/>
          <w:numId w:val="18"/>
        </w:numPr>
        <w:jc w:val="both"/>
        <w:rPr>
          <w:sz w:val="20"/>
          <w:szCs w:val="20"/>
          <w:lang w:val="sk-SK"/>
        </w:rPr>
      </w:pPr>
      <w:r w:rsidRPr="0072291B">
        <w:rPr>
          <w:bCs/>
          <w:sz w:val="20"/>
          <w:szCs w:val="20"/>
          <w:lang w:val="sk-SK"/>
        </w:rPr>
        <w:t>Akú podmienku nám dáva Ježiš, aby sme dosiahli večný život?</w:t>
      </w:r>
    </w:p>
    <w:p w:rsidR="00751967" w:rsidRPr="0072291B" w:rsidRDefault="00CF4372" w:rsidP="005365A9">
      <w:pPr>
        <w:numPr>
          <w:ilvl w:val="0"/>
          <w:numId w:val="18"/>
        </w:numPr>
        <w:jc w:val="both"/>
        <w:rPr>
          <w:sz w:val="20"/>
          <w:szCs w:val="20"/>
          <w:lang w:val="sk-SK"/>
        </w:rPr>
      </w:pPr>
      <w:r w:rsidRPr="0072291B">
        <w:rPr>
          <w:bCs/>
          <w:sz w:val="20"/>
          <w:szCs w:val="20"/>
          <w:lang w:val="sk-SK"/>
        </w:rPr>
        <w:t xml:space="preserve">Akú misiu lásky zveril Boh Otec Ježišovi? </w:t>
      </w:r>
      <w:r w:rsidRPr="0072291B">
        <w:rPr>
          <w:sz w:val="20"/>
          <w:szCs w:val="20"/>
          <w:lang w:val="sk-SK"/>
        </w:rPr>
        <w:t xml:space="preserve"> </w:t>
      </w:r>
    </w:p>
    <w:p w:rsidR="004A64A8" w:rsidRPr="0072291B" w:rsidRDefault="004A64A8" w:rsidP="005365A9">
      <w:pPr>
        <w:autoSpaceDE w:val="0"/>
        <w:autoSpaceDN w:val="0"/>
        <w:adjustRightInd w:val="0"/>
        <w:ind w:left="360" w:firstLine="708"/>
        <w:jc w:val="both"/>
        <w:rPr>
          <w:b/>
          <w:sz w:val="20"/>
          <w:szCs w:val="20"/>
          <w:lang w:val="sk-SK"/>
        </w:rPr>
      </w:pPr>
    </w:p>
    <w:p w:rsidR="009E5567" w:rsidRPr="0072291B" w:rsidRDefault="00725303" w:rsidP="005365A9">
      <w:pPr>
        <w:autoSpaceDE w:val="0"/>
        <w:autoSpaceDN w:val="0"/>
        <w:adjustRightInd w:val="0"/>
        <w:ind w:left="360" w:firstLine="708"/>
        <w:jc w:val="both"/>
        <w:rPr>
          <w:b/>
          <w:sz w:val="20"/>
          <w:szCs w:val="20"/>
          <w:lang w:val="sk-SK"/>
        </w:rPr>
      </w:pPr>
      <w:r w:rsidRPr="0072291B">
        <w:rPr>
          <w:noProof/>
          <w:lang w:val="sk-SK"/>
        </w:rPr>
        <w:pict>
          <v:group id="_x0000_s1089" style="position:absolute;left:0;text-align:left;margin-left:-9pt;margin-top:.4pt;width:306pt;height:45pt;z-index:251657728" coordorigin="954,6174" coordsize="6120,900">
            <v:group id="_x0000_s1044" style="position:absolute;left:954;top:6174;width:6120;height:900" coordorigin="1238,8154" coordsize="6120,900">
              <v:shape id="_x0000_s1036" type="#_x0000_t75" style="position:absolute;left:1238;top:8154;width:817;height:780">
                <v:imagedata r:id="rId12" o:title="biblia 02" grayscale="t"/>
              </v:shape>
              <v:line id="_x0000_s1042" style="position:absolute" from="2138,8874" to="7358,8874" strokecolor="#969696" strokeweight="4.5pt"/>
              <v:line id="_x0000_s1043" style="position:absolute" from="7178,8334" to="7178,9054"/>
            </v:group>
            <v:shape id="_x0000_s1088" type="#_x0000_t202" style="position:absolute;left:1854;top:6174;width:4860;height:720" filled="f" stroked="f">
              <v:textbox style="mso-next-textbox:#_x0000_s1088">
                <w:txbxContent>
                  <w:p w:rsidR="00CA1546" w:rsidRDefault="005D5EF1" w:rsidP="00503ED5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I</w:t>
                    </w:r>
                    <w:r w:rsidR="005E1C5B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>né biblické texty na porovnanie</w:t>
                    </w:r>
                    <w:r w:rsidR="00C06783" w:rsidRPr="00C06783">
                      <w:rPr>
                        <w:rFonts w:ascii="Arial Narrow" w:hAnsi="Arial Narrow" w:cs="Arial"/>
                        <w:b/>
                        <w:sz w:val="20"/>
                        <w:szCs w:val="20"/>
                      </w:rPr>
                      <w:t xml:space="preserve">: </w:t>
                    </w:r>
                  </w:p>
                  <w:p w:rsidR="00C06783" w:rsidRPr="003052CA" w:rsidRDefault="005E1C5B" w:rsidP="00503ED5">
                    <w:pPr>
                      <w:autoSpaceDE w:val="0"/>
                      <w:autoSpaceDN w:val="0"/>
                      <w:adjustRightInd w:val="0"/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Ri</w:t>
                    </w:r>
                    <w:r w:rsidR="00AF2614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m 8,</w:t>
                    </w:r>
                    <w:r w:rsidR="00CA1546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 xml:space="preserve"> </w:t>
                    </w:r>
                    <w:r w:rsidR="00AF2614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32; 1 Jn 4,</w:t>
                    </w:r>
                    <w:r w:rsidR="00CA1546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 xml:space="preserve"> </w:t>
                    </w:r>
                    <w:r w:rsidR="00AF2614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9.ss; Jn 12,</w:t>
                    </w:r>
                    <w:r w:rsidR="00CA1546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 xml:space="preserve"> </w:t>
                    </w:r>
                    <w:r w:rsidR="00AF2614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47</w:t>
                    </w:r>
                  </w:p>
                </w:txbxContent>
              </v:textbox>
            </v:shape>
          </v:group>
        </w:pict>
      </w:r>
    </w:p>
    <w:p w:rsidR="009E5567" w:rsidRPr="0072291B" w:rsidRDefault="009E5567" w:rsidP="005365A9">
      <w:pPr>
        <w:jc w:val="both"/>
        <w:rPr>
          <w:sz w:val="20"/>
          <w:szCs w:val="20"/>
          <w:lang w:val="sk-SK"/>
        </w:rPr>
      </w:pPr>
    </w:p>
    <w:p w:rsidR="005365A9" w:rsidRPr="0072291B" w:rsidRDefault="005365A9" w:rsidP="005365A9">
      <w:pPr>
        <w:jc w:val="both"/>
        <w:rPr>
          <w:sz w:val="20"/>
          <w:szCs w:val="20"/>
          <w:lang w:val="sk-SK"/>
        </w:rPr>
      </w:pPr>
    </w:p>
    <w:p w:rsidR="005365A9" w:rsidRPr="0072291B" w:rsidRDefault="005365A9" w:rsidP="005365A9">
      <w:pPr>
        <w:jc w:val="both"/>
        <w:rPr>
          <w:b/>
          <w:i/>
          <w:sz w:val="20"/>
          <w:szCs w:val="20"/>
          <w:lang w:val="sk-SK"/>
        </w:rPr>
      </w:pPr>
    </w:p>
    <w:p w:rsidR="005365A9" w:rsidRPr="0072291B" w:rsidRDefault="005365A9" w:rsidP="005365A9">
      <w:pPr>
        <w:jc w:val="both"/>
        <w:rPr>
          <w:b/>
          <w:i/>
          <w:sz w:val="20"/>
          <w:szCs w:val="20"/>
          <w:lang w:val="sk-SK"/>
        </w:rPr>
      </w:pPr>
    </w:p>
    <w:p w:rsidR="005365A9" w:rsidRPr="0072291B" w:rsidRDefault="005365A9" w:rsidP="005365A9">
      <w:pPr>
        <w:jc w:val="both"/>
        <w:rPr>
          <w:b/>
          <w:i/>
          <w:sz w:val="20"/>
          <w:szCs w:val="20"/>
          <w:lang w:val="sk-SK"/>
        </w:rPr>
      </w:pPr>
      <w:r w:rsidRPr="0072291B">
        <w:rPr>
          <w:noProof/>
          <w:sz w:val="20"/>
          <w:szCs w:val="20"/>
          <w:lang w:val="sk-SK"/>
        </w:rPr>
        <w:pict>
          <v:group id="_x0000_s1064" style="position:absolute;left:0;text-align:left;margin-left:0;margin-top:10.7pt;width:324pt;height:27pt;z-index:251654656" coordorigin="954,774" coordsize="6120,540">
            <v:shape id="_x0000_s1065" type="#_x0000_t202" style="position:absolute;left:954;top:774;width:1980;height:540" fillcolor="#969696" strokecolor="#969696">
              <v:textbox style="mso-next-textbox:#_x0000_s1065">
                <w:txbxContent>
                  <w:p w:rsidR="00E2518E" w:rsidRPr="004A64A8" w:rsidRDefault="00E2518E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20"/>
                        <w:szCs w:val="20"/>
                      </w:rPr>
                    </w:pPr>
                    <w:r w:rsidRPr="004A64A8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II. MEDITATIO</w:t>
                    </w:r>
                  </w:p>
                </w:txbxContent>
              </v:textbox>
            </v:shape>
            <v:shape id="_x0000_s1066" type="#_x0000_t202" style="position:absolute;left:2934;top:774;width:4140;height:540">
              <v:textbox style="mso-next-textbox:#_x0000_s1066">
                <w:txbxContent>
                  <w:p w:rsidR="005E1C5B" w:rsidRPr="00E2518E" w:rsidRDefault="005E1C5B" w:rsidP="005E1C5B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Čo mi hovorí</w:t>
                    </w:r>
                    <w:r w:rsidRPr="00E2518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?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Čo nám hovorí text?</w:t>
                    </w:r>
                  </w:p>
                  <w:p w:rsidR="00E2518E" w:rsidRPr="005E1C5B" w:rsidRDefault="00E2518E" w:rsidP="005E1C5B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:rsidR="005365A9" w:rsidRPr="0072291B" w:rsidRDefault="005365A9" w:rsidP="005365A9">
      <w:pPr>
        <w:jc w:val="both"/>
        <w:rPr>
          <w:b/>
          <w:i/>
          <w:sz w:val="20"/>
          <w:szCs w:val="20"/>
          <w:lang w:val="sk-SK"/>
        </w:rPr>
      </w:pPr>
    </w:p>
    <w:p w:rsidR="005365A9" w:rsidRPr="0072291B" w:rsidRDefault="005365A9" w:rsidP="005365A9">
      <w:pPr>
        <w:jc w:val="both"/>
        <w:rPr>
          <w:b/>
          <w:i/>
          <w:sz w:val="20"/>
          <w:szCs w:val="20"/>
          <w:lang w:val="sk-SK"/>
        </w:rPr>
      </w:pPr>
    </w:p>
    <w:p w:rsidR="005365A9" w:rsidRPr="0072291B" w:rsidRDefault="005365A9" w:rsidP="005365A9">
      <w:pPr>
        <w:jc w:val="both"/>
        <w:rPr>
          <w:b/>
          <w:i/>
          <w:sz w:val="20"/>
          <w:szCs w:val="20"/>
          <w:lang w:val="sk-SK"/>
        </w:rPr>
      </w:pPr>
    </w:p>
    <w:p w:rsidR="00E924BF" w:rsidRPr="0072291B" w:rsidRDefault="00A47232" w:rsidP="005365A9">
      <w:pPr>
        <w:jc w:val="both"/>
        <w:rPr>
          <w:b/>
          <w:i/>
          <w:sz w:val="20"/>
          <w:szCs w:val="20"/>
          <w:lang w:val="sk-SK"/>
        </w:rPr>
      </w:pPr>
      <w:r w:rsidRPr="0072291B">
        <w:rPr>
          <w:b/>
          <w:i/>
          <w:sz w:val="20"/>
          <w:szCs w:val="20"/>
          <w:lang w:val="sk-SK"/>
        </w:rPr>
        <w:t>Mo</w:t>
      </w:r>
      <w:r w:rsidR="00E2518E" w:rsidRPr="0072291B">
        <w:rPr>
          <w:b/>
          <w:i/>
          <w:sz w:val="20"/>
          <w:szCs w:val="20"/>
          <w:lang w:val="sk-SK"/>
        </w:rPr>
        <w:t>t</w:t>
      </w:r>
      <w:r w:rsidRPr="0072291B">
        <w:rPr>
          <w:b/>
          <w:i/>
          <w:sz w:val="20"/>
          <w:szCs w:val="20"/>
          <w:lang w:val="sk-SK"/>
        </w:rPr>
        <w:t>i</w:t>
      </w:r>
      <w:r w:rsidR="005E1C5B" w:rsidRPr="0072291B">
        <w:rPr>
          <w:b/>
          <w:i/>
          <w:sz w:val="20"/>
          <w:szCs w:val="20"/>
          <w:lang w:val="sk-SK"/>
        </w:rPr>
        <w:t>vácia</w:t>
      </w:r>
      <w:r w:rsidRPr="0072291B">
        <w:rPr>
          <w:b/>
          <w:i/>
          <w:sz w:val="20"/>
          <w:szCs w:val="20"/>
          <w:lang w:val="sk-SK"/>
        </w:rPr>
        <w:t>:</w:t>
      </w:r>
      <w:r w:rsidRPr="0072291B">
        <w:rPr>
          <w:i/>
          <w:sz w:val="20"/>
          <w:szCs w:val="20"/>
          <w:lang w:val="sk-SK"/>
        </w:rPr>
        <w:t xml:space="preserve"> </w:t>
      </w:r>
      <w:r w:rsidR="004A64A8" w:rsidRPr="0072291B">
        <w:rPr>
          <w:i/>
          <w:sz w:val="20"/>
          <w:szCs w:val="20"/>
          <w:lang w:val="sk-SK"/>
        </w:rPr>
        <w:t xml:space="preserve">Dnešné evanjelium nám pomáha hlbšie sa zamyslieť nad témou života: žiť </w:t>
      </w:r>
      <w:r w:rsidR="005365A9" w:rsidRPr="0072291B">
        <w:rPr>
          <w:i/>
          <w:sz w:val="20"/>
          <w:szCs w:val="20"/>
          <w:lang w:val="sk-SK"/>
        </w:rPr>
        <w:t>evanjelium</w:t>
      </w:r>
      <w:r w:rsidR="004A64A8" w:rsidRPr="0072291B">
        <w:rPr>
          <w:i/>
          <w:sz w:val="20"/>
          <w:szCs w:val="20"/>
          <w:lang w:val="sk-SK"/>
        </w:rPr>
        <w:t xml:space="preserve"> vo viere v Ježiša, žiť ho v pravde, žiť ho v plnosti. Nech sa naša meditácia inšpiruje nekonečnou láskou Boha, ktorá sa ukazuje na kríži.  </w:t>
      </w:r>
    </w:p>
    <w:p w:rsidR="00D64C15" w:rsidRPr="0072291B" w:rsidRDefault="00D64C15" w:rsidP="005365A9">
      <w:pPr>
        <w:jc w:val="both"/>
        <w:rPr>
          <w:sz w:val="20"/>
          <w:szCs w:val="20"/>
          <w:lang w:val="sk-SK"/>
        </w:rPr>
      </w:pPr>
    </w:p>
    <w:p w:rsidR="004A64A8" w:rsidRPr="0072291B" w:rsidRDefault="004A64A8" w:rsidP="005365A9">
      <w:pPr>
        <w:numPr>
          <w:ilvl w:val="0"/>
          <w:numId w:val="19"/>
        </w:numPr>
        <w:jc w:val="both"/>
        <w:rPr>
          <w:bCs/>
          <w:sz w:val="20"/>
          <w:szCs w:val="20"/>
          <w:lang w:val="sk-SK"/>
        </w:rPr>
      </w:pPr>
      <w:r w:rsidRPr="0072291B">
        <w:rPr>
          <w:bCs/>
          <w:sz w:val="20"/>
          <w:szCs w:val="20"/>
          <w:lang w:val="sk-SK"/>
        </w:rPr>
        <w:t>Akú predstavu mám o Božej láske</w:t>
      </w:r>
      <w:r w:rsidR="00A054A6" w:rsidRPr="0072291B">
        <w:rPr>
          <w:bCs/>
          <w:sz w:val="20"/>
          <w:szCs w:val="20"/>
          <w:lang w:val="sk-SK"/>
        </w:rPr>
        <w:t>?</w:t>
      </w:r>
    </w:p>
    <w:p w:rsidR="004A64A8" w:rsidRPr="0072291B" w:rsidRDefault="004A64A8" w:rsidP="005365A9">
      <w:pPr>
        <w:numPr>
          <w:ilvl w:val="0"/>
          <w:numId w:val="19"/>
        </w:numPr>
        <w:jc w:val="both"/>
        <w:rPr>
          <w:bCs/>
          <w:sz w:val="20"/>
          <w:szCs w:val="20"/>
          <w:lang w:val="sk-SK"/>
        </w:rPr>
      </w:pPr>
      <w:r w:rsidRPr="0072291B">
        <w:rPr>
          <w:bCs/>
          <w:sz w:val="20"/>
          <w:szCs w:val="20"/>
          <w:lang w:val="sk-SK"/>
        </w:rPr>
        <w:t>Akým spôsobom Ježiš ukazuje</w:t>
      </w:r>
      <w:r w:rsidR="00A054A6" w:rsidRPr="0072291B">
        <w:rPr>
          <w:bCs/>
          <w:sz w:val="20"/>
          <w:szCs w:val="20"/>
          <w:lang w:val="sk-SK"/>
        </w:rPr>
        <w:t>,</w:t>
      </w:r>
      <w:r w:rsidRPr="0072291B">
        <w:rPr>
          <w:bCs/>
          <w:sz w:val="20"/>
          <w:szCs w:val="20"/>
          <w:lang w:val="sk-SK"/>
        </w:rPr>
        <w:t xml:space="preserve"> </w:t>
      </w:r>
      <w:r w:rsidR="00A054A6" w:rsidRPr="0072291B">
        <w:rPr>
          <w:bCs/>
          <w:sz w:val="20"/>
          <w:szCs w:val="20"/>
          <w:lang w:val="sk-SK"/>
        </w:rPr>
        <w:t xml:space="preserve">čo bol Boh ochotný </w:t>
      </w:r>
      <w:r w:rsidRPr="0072291B">
        <w:rPr>
          <w:bCs/>
          <w:sz w:val="20"/>
          <w:szCs w:val="20"/>
          <w:lang w:val="sk-SK"/>
        </w:rPr>
        <w:t>urobiť za nás?</w:t>
      </w:r>
    </w:p>
    <w:p w:rsidR="00A0768F" w:rsidRPr="0072291B" w:rsidRDefault="00A054A6" w:rsidP="005365A9">
      <w:pPr>
        <w:numPr>
          <w:ilvl w:val="0"/>
          <w:numId w:val="19"/>
        </w:numPr>
        <w:jc w:val="both"/>
        <w:rPr>
          <w:sz w:val="20"/>
          <w:szCs w:val="20"/>
          <w:lang w:val="sk-SK"/>
        </w:rPr>
      </w:pPr>
      <w:r w:rsidRPr="0072291B">
        <w:rPr>
          <w:bCs/>
          <w:sz w:val="20"/>
          <w:szCs w:val="20"/>
          <w:lang w:val="sk-SK"/>
        </w:rPr>
        <w:t>Je pre mňa Ježišov kríž najväščím prejavom lásky?</w:t>
      </w:r>
      <w:r w:rsidR="005365A9" w:rsidRPr="0072291B">
        <w:rPr>
          <w:bCs/>
          <w:sz w:val="20"/>
          <w:szCs w:val="20"/>
          <w:lang w:val="sk-SK"/>
        </w:rPr>
        <w:t xml:space="preserve"> J</w:t>
      </w:r>
      <w:r w:rsidRPr="0072291B">
        <w:rPr>
          <w:bCs/>
          <w:sz w:val="20"/>
          <w:szCs w:val="20"/>
          <w:lang w:val="sk-SK"/>
        </w:rPr>
        <w:t>e pre mňa znakom lásky</w:t>
      </w:r>
      <w:r w:rsidR="005365A9" w:rsidRPr="0072291B">
        <w:rPr>
          <w:bCs/>
          <w:sz w:val="20"/>
          <w:szCs w:val="20"/>
          <w:lang w:val="sk-SK"/>
        </w:rPr>
        <w:t xml:space="preserve"> aj môj vlastný kríž</w:t>
      </w:r>
      <w:r w:rsidRPr="0072291B">
        <w:rPr>
          <w:bCs/>
          <w:sz w:val="20"/>
          <w:szCs w:val="20"/>
          <w:lang w:val="sk-SK"/>
        </w:rPr>
        <w:t>?</w:t>
      </w:r>
    </w:p>
    <w:p w:rsidR="00A054A6" w:rsidRPr="0072291B" w:rsidRDefault="005365A9" w:rsidP="005365A9">
      <w:pPr>
        <w:numPr>
          <w:ilvl w:val="0"/>
          <w:numId w:val="19"/>
        </w:numPr>
        <w:jc w:val="both"/>
        <w:rPr>
          <w:sz w:val="20"/>
          <w:szCs w:val="20"/>
          <w:lang w:val="sk-SK"/>
        </w:rPr>
      </w:pPr>
      <w:r w:rsidRPr="0072291B">
        <w:rPr>
          <w:bCs/>
          <w:sz w:val="20"/>
          <w:szCs w:val="20"/>
          <w:lang w:val="sk-SK"/>
        </w:rPr>
        <w:t xml:space="preserve">Aké pocity vo mne vyvoláva </w:t>
      </w:r>
      <w:r w:rsidR="00A054A6" w:rsidRPr="0072291B">
        <w:rPr>
          <w:bCs/>
          <w:sz w:val="20"/>
          <w:szCs w:val="20"/>
          <w:lang w:val="sk-SK"/>
        </w:rPr>
        <w:t>vedomie, že Otec ma chce spasiť a nie odsúdiť?</w:t>
      </w:r>
    </w:p>
    <w:p w:rsidR="00A054A6" w:rsidRPr="0072291B" w:rsidRDefault="00A054A6" w:rsidP="005365A9">
      <w:pPr>
        <w:ind w:left="360"/>
        <w:jc w:val="both"/>
        <w:rPr>
          <w:sz w:val="20"/>
          <w:szCs w:val="20"/>
          <w:lang w:val="sk-SK"/>
        </w:rPr>
      </w:pPr>
    </w:p>
    <w:p w:rsidR="005D5EF1" w:rsidRPr="0072291B" w:rsidRDefault="005D5EF1" w:rsidP="005365A9">
      <w:pPr>
        <w:pStyle w:val="Odsek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360"/>
        <w:jc w:val="both"/>
        <w:rPr>
          <w:iCs/>
          <w:sz w:val="22"/>
          <w:szCs w:val="22"/>
          <w:lang w:val="sk-SK"/>
        </w:rPr>
      </w:pPr>
      <w:r w:rsidRPr="0072291B">
        <w:rPr>
          <w:iCs/>
          <w:sz w:val="22"/>
          <w:szCs w:val="22"/>
          <w:lang w:val="sk-SK"/>
        </w:rPr>
        <w:t xml:space="preserve">Nasleduje čas na osobnú úvahu (meditáciu), potom sa v krátkosti podelíme s našou meditáciou </w:t>
      </w:r>
      <w:r w:rsidRPr="0072291B">
        <w:rPr>
          <w:b/>
          <w:bCs/>
          <w:sz w:val="22"/>
          <w:szCs w:val="22"/>
          <w:lang w:val="sk-SK"/>
        </w:rPr>
        <w:t>–</w:t>
      </w:r>
      <w:r w:rsidRPr="0072291B">
        <w:rPr>
          <w:iCs/>
          <w:sz w:val="22"/>
          <w:szCs w:val="22"/>
          <w:lang w:val="sk-SK"/>
        </w:rPr>
        <w:t xml:space="preserve"> o tom, čo MNE hovorí text vzhľadom k mojej vlastnej osobnej situácii.</w:t>
      </w:r>
    </w:p>
    <w:p w:rsidR="00C830BE" w:rsidRPr="0072291B" w:rsidRDefault="00C830BE" w:rsidP="005365A9">
      <w:pPr>
        <w:jc w:val="both"/>
        <w:rPr>
          <w:sz w:val="20"/>
          <w:szCs w:val="20"/>
          <w:lang w:val="sk-SK"/>
        </w:rPr>
      </w:pPr>
    </w:p>
    <w:p w:rsidR="00E2518E" w:rsidRPr="0072291B" w:rsidRDefault="00725303" w:rsidP="005365A9">
      <w:pPr>
        <w:jc w:val="both"/>
        <w:rPr>
          <w:sz w:val="20"/>
          <w:szCs w:val="20"/>
          <w:lang w:val="sk-SK"/>
        </w:rPr>
      </w:pPr>
      <w:r w:rsidRPr="0072291B">
        <w:rPr>
          <w:noProof/>
          <w:sz w:val="20"/>
          <w:szCs w:val="20"/>
          <w:lang w:val="sk-SK"/>
        </w:rPr>
        <w:pict>
          <v:group id="_x0000_s1070" style="position:absolute;left:0;text-align:left;margin-left:-9pt;margin-top:3.8pt;width:333pt;height:27pt;z-index:251655680" coordorigin="1238,5634" coordsize="6660,540">
            <v:shape id="_x0000_s1068" type="#_x0000_t202" style="position:absolute;left:1238;top:5634;width:1620;height:540" fillcolor="#969696" strokecolor="#969696">
              <v:textbox style="mso-next-textbox:#_x0000_s1068">
                <w:txbxContent>
                  <w:p w:rsidR="00E2518E" w:rsidRPr="006800F9" w:rsidRDefault="00E2518E" w:rsidP="00E2518E">
                    <w:pPr>
                      <w:jc w:val="center"/>
                      <w:rPr>
                        <w:rFonts w:ascii="Verdana" w:hAnsi="Verdana"/>
                        <w:b/>
                        <w:color w:val="FFFFFF"/>
                        <w:sz w:val="18"/>
                        <w:szCs w:val="18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18"/>
                        <w:szCs w:val="18"/>
                      </w:rPr>
                      <w:t>III. ORATIO</w:t>
                    </w:r>
                  </w:p>
                </w:txbxContent>
              </v:textbox>
            </v:shape>
            <v:shape id="_x0000_s1069" type="#_x0000_t202" style="position:absolute;left:2858;top:5634;width:5040;height:540">
              <v:textbox style="mso-next-textbox:#_x0000_s1069">
                <w:txbxContent>
                  <w:p w:rsidR="005E1C5B" w:rsidRPr="00E2518E" w:rsidRDefault="005E1C5B" w:rsidP="005E1C5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Ako odpoviem Pánovi motivovaný jeho slovom</w:t>
                    </w:r>
                    <w:r w:rsidRPr="00E2518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?</w:t>
                    </w:r>
                  </w:p>
                  <w:p w:rsidR="00E2518E" w:rsidRPr="00E2518E" w:rsidRDefault="00E2518E" w:rsidP="00E2518E"/>
                </w:txbxContent>
              </v:textbox>
            </v:shape>
          </v:group>
        </w:pict>
      </w:r>
    </w:p>
    <w:p w:rsidR="00E2518E" w:rsidRPr="0072291B" w:rsidRDefault="00E2518E" w:rsidP="005365A9">
      <w:pPr>
        <w:autoSpaceDE w:val="0"/>
        <w:autoSpaceDN w:val="0"/>
        <w:adjustRightInd w:val="0"/>
        <w:jc w:val="both"/>
        <w:rPr>
          <w:sz w:val="28"/>
          <w:szCs w:val="28"/>
          <w:lang w:val="sk-SK"/>
        </w:rPr>
      </w:pPr>
    </w:p>
    <w:p w:rsidR="00E2518E" w:rsidRPr="0072291B" w:rsidRDefault="00E2518E" w:rsidP="005365A9">
      <w:pPr>
        <w:autoSpaceDE w:val="0"/>
        <w:autoSpaceDN w:val="0"/>
        <w:adjustRightInd w:val="0"/>
        <w:jc w:val="both"/>
        <w:rPr>
          <w:sz w:val="28"/>
          <w:szCs w:val="28"/>
          <w:lang w:val="sk-SK"/>
        </w:rPr>
      </w:pPr>
    </w:p>
    <w:p w:rsidR="00E2518E" w:rsidRPr="0072291B" w:rsidRDefault="005E1C5B" w:rsidP="005365A9">
      <w:pPr>
        <w:jc w:val="both"/>
        <w:rPr>
          <w:sz w:val="20"/>
          <w:szCs w:val="20"/>
          <w:lang w:val="sk-SK"/>
        </w:rPr>
      </w:pPr>
      <w:r w:rsidRPr="0072291B">
        <w:rPr>
          <w:b/>
          <w:i/>
          <w:sz w:val="20"/>
          <w:szCs w:val="20"/>
          <w:lang w:val="sk-SK"/>
        </w:rPr>
        <w:t>Motivácia</w:t>
      </w:r>
      <w:r w:rsidR="00AC06DE" w:rsidRPr="0072291B">
        <w:rPr>
          <w:b/>
          <w:i/>
          <w:sz w:val="20"/>
          <w:szCs w:val="20"/>
          <w:lang w:val="sk-SK"/>
        </w:rPr>
        <w:t xml:space="preserve">: </w:t>
      </w:r>
      <w:r w:rsidR="00A054A6" w:rsidRPr="0072291B">
        <w:rPr>
          <w:i/>
          <w:sz w:val="20"/>
          <w:szCs w:val="20"/>
          <w:lang w:val="sk-SK"/>
        </w:rPr>
        <w:t xml:space="preserve">Vyzdvihnúť </w:t>
      </w:r>
      <w:r w:rsidR="005365A9" w:rsidRPr="0072291B">
        <w:rPr>
          <w:i/>
          <w:sz w:val="20"/>
          <w:szCs w:val="20"/>
          <w:lang w:val="sk-SK"/>
        </w:rPr>
        <w:t xml:space="preserve">kríž znamená </w:t>
      </w:r>
      <w:r w:rsidR="00A054A6" w:rsidRPr="0072291B">
        <w:rPr>
          <w:i/>
          <w:sz w:val="20"/>
          <w:szCs w:val="20"/>
          <w:lang w:val="sk-SK"/>
        </w:rPr>
        <w:t xml:space="preserve">vyzdvihnúť lásku Boha k nám. Je vyzdvihnutím víťazstva lásky a milosrdenstva nad hriechom, egoizmom a </w:t>
      </w:r>
      <w:r w:rsidR="00A054A6" w:rsidRPr="0072291B">
        <w:rPr>
          <w:i/>
          <w:sz w:val="20"/>
          <w:szCs w:val="20"/>
          <w:lang w:val="sk-SK"/>
        </w:rPr>
        <w:lastRenderedPageBreak/>
        <w:t>smrťou. N</w:t>
      </w:r>
      <w:r w:rsidR="005365A9" w:rsidRPr="0072291B">
        <w:rPr>
          <w:i/>
          <w:sz w:val="20"/>
          <w:szCs w:val="20"/>
          <w:lang w:val="sk-SK"/>
        </w:rPr>
        <w:t>aša modlitba je poďakovaním Otc</w:t>
      </w:r>
      <w:r w:rsidR="00A054A6" w:rsidRPr="0072291B">
        <w:rPr>
          <w:i/>
          <w:sz w:val="20"/>
          <w:szCs w:val="20"/>
          <w:lang w:val="sk-SK"/>
        </w:rPr>
        <w:t xml:space="preserve">ovi za </w:t>
      </w:r>
      <w:r w:rsidR="005365A9" w:rsidRPr="0072291B">
        <w:rPr>
          <w:i/>
          <w:sz w:val="20"/>
          <w:szCs w:val="20"/>
          <w:lang w:val="sk-SK"/>
        </w:rPr>
        <w:t>j</w:t>
      </w:r>
      <w:r w:rsidR="00A054A6" w:rsidRPr="0072291B">
        <w:rPr>
          <w:i/>
          <w:sz w:val="20"/>
          <w:szCs w:val="20"/>
          <w:lang w:val="sk-SK"/>
        </w:rPr>
        <w:t xml:space="preserve">eho lásku a za život, ktorý </w:t>
      </w:r>
      <w:r w:rsidR="005365A9" w:rsidRPr="0072291B">
        <w:rPr>
          <w:i/>
          <w:sz w:val="20"/>
          <w:szCs w:val="20"/>
          <w:lang w:val="sk-SK"/>
        </w:rPr>
        <w:t>nám dáva. Zároveň je aj prosbou:</w:t>
      </w:r>
      <w:r w:rsidR="00A054A6" w:rsidRPr="0072291B">
        <w:rPr>
          <w:i/>
          <w:sz w:val="20"/>
          <w:szCs w:val="20"/>
          <w:lang w:val="sk-SK"/>
        </w:rPr>
        <w:t xml:space="preserve"> Pane, posilni našu vieru</w:t>
      </w:r>
      <w:r w:rsidR="005365A9" w:rsidRPr="0072291B">
        <w:rPr>
          <w:i/>
          <w:sz w:val="20"/>
          <w:szCs w:val="20"/>
          <w:lang w:val="sk-SK"/>
        </w:rPr>
        <w:t>.</w:t>
      </w:r>
    </w:p>
    <w:p w:rsidR="00C835DC" w:rsidRPr="0072291B" w:rsidRDefault="00C835DC" w:rsidP="005365A9">
      <w:pPr>
        <w:ind w:left="360"/>
        <w:jc w:val="both"/>
        <w:rPr>
          <w:i/>
          <w:sz w:val="20"/>
          <w:szCs w:val="20"/>
          <w:lang w:val="sk-SK"/>
        </w:rPr>
      </w:pPr>
    </w:p>
    <w:p w:rsidR="005D5EF1" w:rsidRPr="0072291B" w:rsidRDefault="005D5EF1" w:rsidP="005365A9">
      <w:pPr>
        <w:numPr>
          <w:ilvl w:val="0"/>
          <w:numId w:val="6"/>
        </w:numPr>
        <w:spacing w:line="276" w:lineRule="auto"/>
        <w:jc w:val="both"/>
        <w:rPr>
          <w:i/>
          <w:iCs/>
          <w:sz w:val="22"/>
          <w:szCs w:val="22"/>
          <w:lang w:val="sk-SK"/>
        </w:rPr>
      </w:pPr>
      <w:r w:rsidRPr="0072291B">
        <w:rPr>
          <w:sz w:val="22"/>
          <w:szCs w:val="22"/>
          <w:lang w:val="sk-SK"/>
        </w:rPr>
        <w:t xml:space="preserve">Nasleduje čas osobnej modlitby, môžeme sa s ňou podeliť nahlas, vždy sa obracajúc k Bohu skrze chvály, ďakovaním alebo dôvernou prosbou. </w:t>
      </w:r>
    </w:p>
    <w:p w:rsidR="005D5EF1" w:rsidRPr="0072291B" w:rsidRDefault="005D5EF1" w:rsidP="005365A9">
      <w:pPr>
        <w:numPr>
          <w:ilvl w:val="0"/>
          <w:numId w:val="6"/>
        </w:numPr>
        <w:jc w:val="both"/>
        <w:rPr>
          <w:sz w:val="20"/>
          <w:szCs w:val="20"/>
          <w:lang w:val="sk-SK"/>
        </w:rPr>
      </w:pPr>
      <w:r w:rsidRPr="0072291B">
        <w:rPr>
          <w:sz w:val="22"/>
          <w:szCs w:val="22"/>
          <w:lang w:val="sk-SK"/>
        </w:rPr>
        <w:t>Taktiež potom môžeme recitovať žalm, ktorý pripadá na túto nedeľu ako responzóriový žalm</w:t>
      </w:r>
      <w:r w:rsidR="005365A9" w:rsidRPr="0072291B">
        <w:rPr>
          <w:sz w:val="22"/>
          <w:szCs w:val="22"/>
          <w:lang w:val="sk-SK"/>
        </w:rPr>
        <w:t>.</w:t>
      </w:r>
    </w:p>
    <w:p w:rsidR="008E4A7E" w:rsidRPr="0072291B" w:rsidRDefault="005365A9" w:rsidP="005365A9">
      <w:pPr>
        <w:numPr>
          <w:ilvl w:val="0"/>
          <w:numId w:val="6"/>
        </w:numPr>
        <w:jc w:val="both"/>
        <w:rPr>
          <w:sz w:val="20"/>
          <w:szCs w:val="20"/>
          <w:lang w:val="sk-SK"/>
        </w:rPr>
      </w:pPr>
      <w:r w:rsidRPr="0072291B">
        <w:rPr>
          <w:sz w:val="22"/>
          <w:szCs w:val="22"/>
          <w:lang w:val="sk-SK"/>
        </w:rPr>
        <w:t>Ako gesto,</w:t>
      </w:r>
      <w:r w:rsidR="005D5EF1" w:rsidRPr="0072291B">
        <w:rPr>
          <w:sz w:val="22"/>
          <w:szCs w:val="22"/>
          <w:lang w:val="sk-SK"/>
        </w:rPr>
        <w:t xml:space="preserve"> môž</w:t>
      </w:r>
      <w:r w:rsidRPr="0072291B">
        <w:rPr>
          <w:sz w:val="22"/>
          <w:szCs w:val="22"/>
          <w:lang w:val="sk-SK"/>
        </w:rPr>
        <w:t>e</w:t>
      </w:r>
      <w:r w:rsidR="005D5EF1" w:rsidRPr="0072291B">
        <w:rPr>
          <w:sz w:val="22"/>
          <w:szCs w:val="22"/>
          <w:lang w:val="sk-SK"/>
        </w:rPr>
        <w:t xml:space="preserve">me prísť ku krížu a pobozkať ho. </w:t>
      </w:r>
    </w:p>
    <w:p w:rsidR="006762F2" w:rsidRPr="0072291B" w:rsidRDefault="006762F2" w:rsidP="005365A9">
      <w:pPr>
        <w:ind w:left="360"/>
        <w:jc w:val="both"/>
        <w:rPr>
          <w:sz w:val="20"/>
          <w:szCs w:val="20"/>
          <w:lang w:val="sk-SK"/>
        </w:rPr>
      </w:pPr>
    </w:p>
    <w:p w:rsidR="005365A9" w:rsidRPr="0072291B" w:rsidRDefault="005365A9" w:rsidP="005365A9">
      <w:pPr>
        <w:ind w:left="360"/>
        <w:jc w:val="both"/>
        <w:rPr>
          <w:sz w:val="20"/>
          <w:szCs w:val="20"/>
          <w:lang w:val="sk-SK"/>
        </w:rPr>
      </w:pPr>
    </w:p>
    <w:p w:rsidR="003A5F1E" w:rsidRPr="0072291B" w:rsidRDefault="00725303" w:rsidP="005365A9">
      <w:pPr>
        <w:jc w:val="both"/>
        <w:rPr>
          <w:sz w:val="20"/>
          <w:szCs w:val="20"/>
          <w:lang w:val="sk-SK"/>
        </w:rPr>
      </w:pPr>
      <w:r w:rsidRPr="0072291B">
        <w:rPr>
          <w:noProof/>
          <w:sz w:val="20"/>
          <w:szCs w:val="20"/>
          <w:lang w:val="sk-SK"/>
        </w:rPr>
        <w:pict>
          <v:group id="_x0000_s1074" style="position:absolute;left:0;text-align:left;margin-left:-9pt;margin-top:0;width:333pt;height:27pt;z-index:251656704" coordorigin="1134,594" coordsize="6660,540">
            <v:shape id="_x0000_s1072" type="#_x0000_t202" style="position:absolute;left:1134;top:594;width:2700;height:540" fillcolor="#969696" strokecolor="#969696">
              <v:textbox style="mso-next-textbox:#_x0000_s1072">
                <w:txbxContent>
                  <w:p w:rsidR="00E2518E" w:rsidRPr="006800F9" w:rsidRDefault="00E2518E" w:rsidP="00E2518E">
                    <w:pPr>
                      <w:jc w:val="center"/>
                      <w:rPr>
                        <w:rFonts w:ascii="Verdana" w:hAnsi="Verdana"/>
                        <w:color w:val="FFFFFF"/>
                        <w:sz w:val="20"/>
                        <w:szCs w:val="20"/>
                      </w:rPr>
                    </w:pPr>
                    <w:r w:rsidRPr="006800F9">
                      <w:rPr>
                        <w:rFonts w:ascii="Verdana" w:hAnsi="Verdana" w:cs="Arial"/>
                        <w:b/>
                        <w:color w:val="FFFFFF"/>
                        <w:sz w:val="20"/>
                        <w:szCs w:val="20"/>
                      </w:rPr>
                      <w:t>IV. CONTEMPLATIO</w:t>
                    </w:r>
                  </w:p>
                </w:txbxContent>
              </v:textbox>
            </v:shape>
            <v:shape id="_x0000_s1073" type="#_x0000_t202" style="position:absolute;left:3834;top:594;width:3960;height:540">
              <v:textbox style="mso-next-textbox:#_x0000_s1073">
                <w:txbxContent>
                  <w:p w:rsidR="005E1C5B" w:rsidRPr="00E2518E" w:rsidRDefault="005E1C5B" w:rsidP="005E1C5B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K čomu ma pozýva text?</w:t>
                    </w:r>
                  </w:p>
                  <w:p w:rsidR="00E2518E" w:rsidRPr="00E2518E" w:rsidRDefault="00E2518E" w:rsidP="00E2518E"/>
                </w:txbxContent>
              </v:textbox>
            </v:shape>
          </v:group>
        </w:pict>
      </w:r>
    </w:p>
    <w:p w:rsidR="003A5F1E" w:rsidRPr="0072291B" w:rsidRDefault="003A5F1E" w:rsidP="005365A9">
      <w:pPr>
        <w:jc w:val="both"/>
        <w:rPr>
          <w:sz w:val="20"/>
          <w:szCs w:val="20"/>
          <w:lang w:val="sk-SK"/>
        </w:rPr>
      </w:pPr>
    </w:p>
    <w:p w:rsidR="00E2518E" w:rsidRPr="0072291B" w:rsidRDefault="00E2518E" w:rsidP="005365A9">
      <w:pPr>
        <w:jc w:val="both"/>
        <w:rPr>
          <w:sz w:val="20"/>
          <w:szCs w:val="20"/>
          <w:lang w:val="sk-SK"/>
        </w:rPr>
      </w:pPr>
    </w:p>
    <w:p w:rsidR="006C3A1A" w:rsidRPr="0072291B" w:rsidRDefault="00BE219F" w:rsidP="005365A9">
      <w:pPr>
        <w:autoSpaceDE w:val="0"/>
        <w:autoSpaceDN w:val="0"/>
        <w:adjustRightInd w:val="0"/>
        <w:jc w:val="both"/>
        <w:rPr>
          <w:i/>
          <w:sz w:val="20"/>
          <w:szCs w:val="20"/>
          <w:lang w:val="sk-SK"/>
        </w:rPr>
      </w:pPr>
      <w:r w:rsidRPr="0072291B">
        <w:rPr>
          <w:b/>
          <w:i/>
          <w:sz w:val="20"/>
          <w:szCs w:val="20"/>
          <w:lang w:val="sk-SK"/>
        </w:rPr>
        <w:t>Moti</w:t>
      </w:r>
      <w:r w:rsidR="00A054A6" w:rsidRPr="0072291B">
        <w:rPr>
          <w:b/>
          <w:i/>
          <w:sz w:val="20"/>
          <w:szCs w:val="20"/>
          <w:lang w:val="sk-SK"/>
        </w:rPr>
        <w:t xml:space="preserve">vácia: </w:t>
      </w:r>
      <w:r w:rsidR="00A054A6" w:rsidRPr="0072291B">
        <w:rPr>
          <w:sz w:val="20"/>
          <w:szCs w:val="20"/>
          <w:lang w:val="sk-SK"/>
        </w:rPr>
        <w:t>Podľa sv. Vincenta, iba vtedy keď umierame s Kri</w:t>
      </w:r>
      <w:r w:rsidR="005365A9" w:rsidRPr="0072291B">
        <w:rPr>
          <w:sz w:val="20"/>
          <w:szCs w:val="20"/>
          <w:lang w:val="sk-SK"/>
        </w:rPr>
        <w:t>stom, nachádzame silu žiť ako j</w:t>
      </w:r>
      <w:r w:rsidR="00A054A6" w:rsidRPr="0072291B">
        <w:rPr>
          <w:sz w:val="20"/>
          <w:szCs w:val="20"/>
          <w:lang w:val="sk-SK"/>
        </w:rPr>
        <w:t>eho učeníci.</w:t>
      </w:r>
      <w:r w:rsidR="00A054A6" w:rsidRPr="0072291B">
        <w:rPr>
          <w:b/>
          <w:sz w:val="20"/>
          <w:szCs w:val="20"/>
          <w:lang w:val="sk-SK"/>
        </w:rPr>
        <w:t xml:space="preserve"> </w:t>
      </w:r>
      <w:r w:rsidR="00A054A6" w:rsidRPr="0072291B">
        <w:rPr>
          <w:sz w:val="20"/>
          <w:szCs w:val="20"/>
          <w:lang w:val="sk-SK"/>
        </w:rPr>
        <w:t>Skut</w:t>
      </w:r>
      <w:r w:rsidR="00164660" w:rsidRPr="0072291B">
        <w:rPr>
          <w:sz w:val="20"/>
          <w:szCs w:val="20"/>
          <w:lang w:val="sk-SK"/>
        </w:rPr>
        <w:t xml:space="preserve">očná svätosť </w:t>
      </w:r>
      <w:r w:rsidR="005365A9" w:rsidRPr="0072291B">
        <w:rPr>
          <w:sz w:val="20"/>
          <w:szCs w:val="20"/>
          <w:lang w:val="sk-SK"/>
        </w:rPr>
        <w:t>pramení z</w:t>
      </w:r>
      <w:r w:rsidR="00164660" w:rsidRPr="0072291B">
        <w:rPr>
          <w:sz w:val="20"/>
          <w:szCs w:val="20"/>
          <w:lang w:val="sk-SK"/>
        </w:rPr>
        <w:t xml:space="preserve"> kríža, na ktorom </w:t>
      </w:r>
      <w:r w:rsidR="00A054A6" w:rsidRPr="0072291B">
        <w:rPr>
          <w:sz w:val="20"/>
          <w:szCs w:val="20"/>
          <w:lang w:val="sk-SK"/>
        </w:rPr>
        <w:t>Božia sila pracuje za nás.</w:t>
      </w:r>
      <w:r w:rsidR="00A054A6" w:rsidRPr="0072291B">
        <w:rPr>
          <w:b/>
          <w:i/>
          <w:sz w:val="20"/>
          <w:szCs w:val="20"/>
          <w:lang w:val="sk-SK"/>
        </w:rPr>
        <w:t xml:space="preserve"> </w:t>
      </w:r>
    </w:p>
    <w:p w:rsidR="00164660" w:rsidRPr="0072291B" w:rsidRDefault="00164660" w:rsidP="005365A9">
      <w:pPr>
        <w:autoSpaceDE w:val="0"/>
        <w:autoSpaceDN w:val="0"/>
        <w:adjustRightInd w:val="0"/>
        <w:jc w:val="both"/>
        <w:rPr>
          <w:i/>
          <w:sz w:val="20"/>
          <w:szCs w:val="20"/>
          <w:lang w:val="sk-SK"/>
        </w:rPr>
      </w:pPr>
    </w:p>
    <w:p w:rsidR="004263A7" w:rsidRPr="0072291B" w:rsidRDefault="0072291B" w:rsidP="005365A9">
      <w:pPr>
        <w:autoSpaceDE w:val="0"/>
        <w:autoSpaceDN w:val="0"/>
        <w:adjustRightInd w:val="0"/>
        <w:jc w:val="both"/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„</w:t>
      </w:r>
      <w:r w:rsidR="005365A9" w:rsidRPr="0072291B">
        <w:rPr>
          <w:i/>
          <w:sz w:val="20"/>
          <w:szCs w:val="20"/>
          <w:lang w:val="sk-SK"/>
        </w:rPr>
        <w:t>Hľaďme na Božieho S</w:t>
      </w:r>
      <w:r w:rsidR="00164660" w:rsidRPr="0072291B">
        <w:rPr>
          <w:i/>
          <w:sz w:val="20"/>
          <w:szCs w:val="20"/>
          <w:lang w:val="sk-SK"/>
        </w:rPr>
        <w:t>yna</w:t>
      </w:r>
      <w:r w:rsidR="005365A9" w:rsidRPr="0072291B">
        <w:rPr>
          <w:i/>
          <w:sz w:val="20"/>
          <w:szCs w:val="20"/>
          <w:lang w:val="sk-SK"/>
        </w:rPr>
        <w:t xml:space="preserve"> – a</w:t>
      </w:r>
      <w:r w:rsidR="00164660" w:rsidRPr="0072291B">
        <w:rPr>
          <w:i/>
          <w:sz w:val="20"/>
          <w:szCs w:val="20"/>
          <w:lang w:val="sk-SK"/>
        </w:rPr>
        <w:t>ké láskav</w:t>
      </w:r>
      <w:r w:rsidR="005365A9" w:rsidRPr="0072291B">
        <w:rPr>
          <w:i/>
          <w:sz w:val="20"/>
          <w:szCs w:val="20"/>
          <w:lang w:val="sk-SK"/>
        </w:rPr>
        <w:t>é</w:t>
      </w:r>
      <w:r w:rsidR="00164660" w:rsidRPr="0072291B">
        <w:rPr>
          <w:i/>
          <w:sz w:val="20"/>
          <w:szCs w:val="20"/>
          <w:lang w:val="sk-SK"/>
        </w:rPr>
        <w:t xml:space="preserve"> srdce, aký plameň lásky! Ježišu môj, </w:t>
      </w:r>
      <w:r w:rsidRPr="0072291B">
        <w:rPr>
          <w:i/>
          <w:sz w:val="20"/>
          <w:szCs w:val="20"/>
          <w:lang w:val="sk-SK"/>
        </w:rPr>
        <w:t xml:space="preserve">prosíme, </w:t>
      </w:r>
      <w:r w:rsidR="00164660" w:rsidRPr="0072291B">
        <w:rPr>
          <w:i/>
          <w:sz w:val="20"/>
          <w:szCs w:val="20"/>
          <w:lang w:val="sk-SK"/>
        </w:rPr>
        <w:t>povedz nám</w:t>
      </w:r>
      <w:r w:rsidR="005365A9" w:rsidRPr="0072291B">
        <w:rPr>
          <w:i/>
          <w:sz w:val="20"/>
          <w:szCs w:val="20"/>
          <w:lang w:val="sk-SK"/>
        </w:rPr>
        <w:t>,</w:t>
      </w:r>
      <w:r w:rsidRPr="0072291B">
        <w:rPr>
          <w:i/>
          <w:sz w:val="20"/>
          <w:szCs w:val="20"/>
          <w:lang w:val="sk-SK"/>
        </w:rPr>
        <w:t xml:space="preserve"> čo je to, čo ť</w:t>
      </w:r>
      <w:r w:rsidR="00164660" w:rsidRPr="0072291B">
        <w:rPr>
          <w:i/>
          <w:sz w:val="20"/>
          <w:szCs w:val="20"/>
          <w:lang w:val="sk-SK"/>
        </w:rPr>
        <w:t>a vytiahlo z neba, aby si prišie</w:t>
      </w:r>
      <w:r w:rsidRPr="0072291B">
        <w:rPr>
          <w:i/>
          <w:sz w:val="20"/>
          <w:szCs w:val="20"/>
          <w:lang w:val="sk-SK"/>
        </w:rPr>
        <w:t>l trpieť prekliatie zeme, všetk</w:t>
      </w:r>
      <w:r w:rsidR="00164660" w:rsidRPr="0072291B">
        <w:rPr>
          <w:i/>
          <w:sz w:val="20"/>
          <w:szCs w:val="20"/>
          <w:lang w:val="sk-SK"/>
        </w:rPr>
        <w:t>y prenasledovania a búrky, ktoré si zažil. Ó, Spasiteľ</w:t>
      </w:r>
      <w:r w:rsidRPr="0072291B">
        <w:rPr>
          <w:i/>
          <w:sz w:val="20"/>
          <w:szCs w:val="20"/>
          <w:lang w:val="sk-SK"/>
        </w:rPr>
        <w:t>, ž</w:t>
      </w:r>
      <w:r w:rsidR="00164660" w:rsidRPr="0072291B">
        <w:rPr>
          <w:i/>
          <w:sz w:val="20"/>
          <w:szCs w:val="20"/>
          <w:lang w:val="sk-SK"/>
        </w:rPr>
        <w:t>riedlo pokorenej lásky za nás až po neslávne utrpenie. Kto viac miloval blížneho</w:t>
      </w:r>
      <w:r w:rsidRPr="0072291B">
        <w:rPr>
          <w:i/>
          <w:sz w:val="20"/>
          <w:szCs w:val="20"/>
          <w:lang w:val="sk-SK"/>
        </w:rPr>
        <w:t xml:space="preserve"> ako t</w:t>
      </w:r>
      <w:r w:rsidR="00164660" w:rsidRPr="0072291B">
        <w:rPr>
          <w:i/>
          <w:sz w:val="20"/>
          <w:szCs w:val="20"/>
          <w:lang w:val="sk-SK"/>
        </w:rPr>
        <w:t>y? Prišiel si k nám, aby si sa vystavil všetkým našim biedam, zobral si si podobu hriešnika, trpel si a podstúpil ponižujúcu smrť</w:t>
      </w:r>
      <w:r w:rsidRPr="0072291B">
        <w:rPr>
          <w:i/>
          <w:sz w:val="20"/>
          <w:szCs w:val="20"/>
          <w:lang w:val="sk-SK"/>
        </w:rPr>
        <w:t>. J</w:t>
      </w:r>
      <w:r w:rsidR="00164660" w:rsidRPr="0072291B">
        <w:rPr>
          <w:i/>
          <w:sz w:val="20"/>
          <w:szCs w:val="20"/>
          <w:lang w:val="sk-SK"/>
        </w:rPr>
        <w:t xml:space="preserve">e niečo podobné takejto láske? Kto by mohol milovať </w:t>
      </w:r>
      <w:r w:rsidR="008F5142" w:rsidRPr="0072291B">
        <w:rPr>
          <w:i/>
          <w:sz w:val="20"/>
          <w:szCs w:val="20"/>
          <w:lang w:val="sk-SK"/>
        </w:rPr>
        <w:t>takou totálnou l</w:t>
      </w:r>
      <w:r w:rsidRPr="0072291B">
        <w:rPr>
          <w:i/>
          <w:sz w:val="20"/>
          <w:szCs w:val="20"/>
          <w:lang w:val="sk-SK"/>
        </w:rPr>
        <w:t>áskou? Iba náš Pán sa nechal strhnú</w:t>
      </w:r>
      <w:r w:rsidR="008F5142" w:rsidRPr="0072291B">
        <w:rPr>
          <w:i/>
          <w:sz w:val="20"/>
          <w:szCs w:val="20"/>
          <w:lang w:val="sk-SK"/>
        </w:rPr>
        <w:t>ť takou láskou k tvorstvu, že dokázal zanechať trón svo</w:t>
      </w:r>
      <w:r>
        <w:rPr>
          <w:i/>
          <w:sz w:val="20"/>
          <w:szCs w:val="20"/>
          <w:lang w:val="sk-SK"/>
        </w:rPr>
        <w:t>j</w:t>
      </w:r>
      <w:r w:rsidR="008F5142" w:rsidRPr="0072291B">
        <w:rPr>
          <w:i/>
          <w:sz w:val="20"/>
          <w:szCs w:val="20"/>
          <w:lang w:val="sk-SK"/>
        </w:rPr>
        <w:t>ho Otca, a vzal na seba telo plné slabosti.  A kv</w:t>
      </w:r>
      <w:r w:rsidRPr="0072291B">
        <w:rPr>
          <w:i/>
          <w:sz w:val="20"/>
          <w:szCs w:val="20"/>
          <w:lang w:val="sk-SK"/>
        </w:rPr>
        <w:t>ô</w:t>
      </w:r>
      <w:r w:rsidR="008F5142" w:rsidRPr="0072291B">
        <w:rPr>
          <w:i/>
          <w:sz w:val="20"/>
          <w:szCs w:val="20"/>
          <w:lang w:val="sk-SK"/>
        </w:rPr>
        <w:t>li čomu? Aby nás skrze svoj príklad a slovo naučil láske k blížnemu. Táto láska bola tou, ktorá ho ukrižovala a zároveň bola tou, ktorá spôsobila toto úžasn</w:t>
      </w:r>
      <w:r>
        <w:rPr>
          <w:i/>
          <w:sz w:val="20"/>
          <w:szCs w:val="20"/>
          <w:lang w:val="sk-SK"/>
        </w:rPr>
        <w:t>é</w:t>
      </w:r>
      <w:r w:rsidR="008F5142" w:rsidRPr="0072291B">
        <w:rPr>
          <w:i/>
          <w:sz w:val="20"/>
          <w:szCs w:val="20"/>
          <w:lang w:val="sk-SK"/>
        </w:rPr>
        <w:t xml:space="preserve"> dielo našej spásy. Bratia moji, ak by sme mali aspoň trošku  tejto lásky, ostali by sme stáť zo založe</w:t>
      </w:r>
      <w:r>
        <w:rPr>
          <w:i/>
          <w:sz w:val="20"/>
          <w:szCs w:val="20"/>
          <w:lang w:val="sk-SK"/>
        </w:rPr>
        <w:t>nými rukami? Nechali by sme zom</w:t>
      </w:r>
      <w:r w:rsidR="008F5142" w:rsidRPr="0072291B">
        <w:rPr>
          <w:i/>
          <w:sz w:val="20"/>
          <w:szCs w:val="20"/>
          <w:lang w:val="sk-SK"/>
        </w:rPr>
        <w:t>rieť všetkých tých, ktorým slúži</w:t>
      </w:r>
      <w:r w:rsidR="00884F38" w:rsidRPr="0072291B">
        <w:rPr>
          <w:i/>
          <w:sz w:val="20"/>
          <w:szCs w:val="20"/>
          <w:lang w:val="sk-SK"/>
        </w:rPr>
        <w:t xml:space="preserve">me? Nie! Láska nemôže byť </w:t>
      </w:r>
      <w:r>
        <w:rPr>
          <w:i/>
          <w:sz w:val="20"/>
          <w:szCs w:val="20"/>
          <w:lang w:val="sk-SK"/>
        </w:rPr>
        <w:t>lenivá</w:t>
      </w:r>
      <w:r w:rsidR="00884F38" w:rsidRPr="0072291B">
        <w:rPr>
          <w:i/>
          <w:sz w:val="20"/>
          <w:szCs w:val="20"/>
          <w:lang w:val="sk-SK"/>
        </w:rPr>
        <w:t xml:space="preserve">. </w:t>
      </w:r>
      <w:r>
        <w:rPr>
          <w:i/>
          <w:sz w:val="20"/>
          <w:szCs w:val="20"/>
          <w:lang w:val="sk-SK"/>
        </w:rPr>
        <w:t>Ona nás</w:t>
      </w:r>
      <w:r w:rsidR="00884F38" w:rsidRPr="0072291B">
        <w:rPr>
          <w:i/>
          <w:sz w:val="20"/>
          <w:szCs w:val="20"/>
          <w:lang w:val="sk-SK"/>
        </w:rPr>
        <w:t xml:space="preserve"> po</w:t>
      </w:r>
      <w:r>
        <w:rPr>
          <w:i/>
          <w:sz w:val="20"/>
          <w:szCs w:val="20"/>
          <w:lang w:val="sk-SK"/>
        </w:rPr>
        <w:t>hýn</w:t>
      </w:r>
      <w:r w:rsidR="00884F38" w:rsidRPr="0072291B">
        <w:rPr>
          <w:i/>
          <w:sz w:val="20"/>
          <w:szCs w:val="20"/>
          <w:lang w:val="sk-SK"/>
        </w:rPr>
        <w:t xml:space="preserve">a </w:t>
      </w:r>
      <w:r>
        <w:rPr>
          <w:i/>
          <w:sz w:val="20"/>
          <w:szCs w:val="20"/>
          <w:lang w:val="sk-SK"/>
        </w:rPr>
        <w:t xml:space="preserve">k spáse a k súcitu k druhým </w:t>
      </w:r>
      <w:r w:rsidR="00C10EFD" w:rsidRPr="0072291B">
        <w:rPr>
          <w:i/>
          <w:sz w:val="20"/>
          <w:szCs w:val="20"/>
          <w:lang w:val="sk-SK"/>
        </w:rPr>
        <w:t>(XI,555)</w:t>
      </w:r>
      <w:r>
        <w:rPr>
          <w:i/>
          <w:sz w:val="20"/>
          <w:szCs w:val="20"/>
          <w:lang w:val="sk-SK"/>
        </w:rPr>
        <w:t>.“</w:t>
      </w:r>
    </w:p>
    <w:p w:rsidR="003454D1" w:rsidRPr="0072291B" w:rsidRDefault="003454D1" w:rsidP="005365A9">
      <w:pPr>
        <w:autoSpaceDE w:val="0"/>
        <w:autoSpaceDN w:val="0"/>
        <w:adjustRightInd w:val="0"/>
        <w:jc w:val="both"/>
        <w:rPr>
          <w:i/>
          <w:sz w:val="20"/>
          <w:szCs w:val="20"/>
          <w:lang w:val="sk-SK"/>
        </w:rPr>
      </w:pPr>
    </w:p>
    <w:p w:rsidR="003454D1" w:rsidRPr="0072291B" w:rsidRDefault="0072291B" w:rsidP="005365A9">
      <w:pPr>
        <w:autoSpaceDE w:val="0"/>
        <w:autoSpaceDN w:val="0"/>
        <w:adjustRightInd w:val="0"/>
        <w:jc w:val="both"/>
        <w:rPr>
          <w:i/>
          <w:sz w:val="20"/>
          <w:szCs w:val="20"/>
          <w:lang w:val="sk-SK"/>
        </w:rPr>
      </w:pPr>
      <w:r>
        <w:rPr>
          <w:i/>
          <w:sz w:val="20"/>
          <w:szCs w:val="20"/>
          <w:lang w:val="sk-SK"/>
        </w:rPr>
        <w:t>„</w:t>
      </w:r>
      <w:r w:rsidR="00884F38" w:rsidRPr="0072291B">
        <w:rPr>
          <w:i/>
          <w:sz w:val="20"/>
          <w:szCs w:val="20"/>
          <w:lang w:val="sk-SK"/>
        </w:rPr>
        <w:t>Ó, kríž, ó, utrpenia, aké ste milé, keďže vám Božia láska prene</w:t>
      </w:r>
      <w:r>
        <w:rPr>
          <w:i/>
          <w:sz w:val="20"/>
          <w:szCs w:val="20"/>
          <w:lang w:val="sk-SK"/>
        </w:rPr>
        <w:t>chala miesto v j</w:t>
      </w:r>
      <w:r w:rsidR="00482C21" w:rsidRPr="0072291B">
        <w:rPr>
          <w:i/>
          <w:sz w:val="20"/>
          <w:szCs w:val="20"/>
          <w:lang w:val="sk-SK"/>
        </w:rPr>
        <w:t>eho Synovi. T</w:t>
      </w:r>
      <w:r w:rsidR="00884F38" w:rsidRPr="0072291B">
        <w:rPr>
          <w:i/>
          <w:sz w:val="20"/>
          <w:szCs w:val="20"/>
          <w:lang w:val="sk-SK"/>
        </w:rPr>
        <w:t>í, ktorí sa ponorili</w:t>
      </w:r>
      <w:r w:rsidR="00482C21" w:rsidRPr="0072291B">
        <w:rPr>
          <w:i/>
          <w:sz w:val="20"/>
          <w:szCs w:val="20"/>
          <w:lang w:val="sk-SK"/>
        </w:rPr>
        <w:t xml:space="preserve"> do vás,</w:t>
      </w:r>
      <w:r w:rsidR="00884F38" w:rsidRPr="0072291B">
        <w:rPr>
          <w:i/>
          <w:sz w:val="20"/>
          <w:szCs w:val="20"/>
          <w:lang w:val="sk-SK"/>
        </w:rPr>
        <w:t xml:space="preserve"> </w:t>
      </w:r>
      <w:r>
        <w:rPr>
          <w:i/>
          <w:sz w:val="20"/>
          <w:szCs w:val="20"/>
          <w:lang w:val="sk-SK"/>
        </w:rPr>
        <w:t>získali skrze vás raj“</w:t>
      </w:r>
      <w:r w:rsidR="00482C21" w:rsidRPr="0072291B">
        <w:rPr>
          <w:i/>
          <w:sz w:val="20"/>
          <w:szCs w:val="20"/>
          <w:lang w:val="sk-SK"/>
        </w:rPr>
        <w:t xml:space="preserve"> (Sv. Lujz</w:t>
      </w:r>
      <w:r w:rsidR="007D4F28" w:rsidRPr="0072291B">
        <w:rPr>
          <w:i/>
          <w:sz w:val="20"/>
          <w:szCs w:val="20"/>
          <w:lang w:val="sk-SK"/>
        </w:rPr>
        <w:t>a de Marillac, 764)</w:t>
      </w:r>
      <w:r>
        <w:rPr>
          <w:i/>
          <w:sz w:val="20"/>
          <w:szCs w:val="20"/>
          <w:lang w:val="sk-SK"/>
        </w:rPr>
        <w:t>.</w:t>
      </w:r>
    </w:p>
    <w:p w:rsidR="00572EF1" w:rsidRPr="0072291B" w:rsidRDefault="00572EF1" w:rsidP="005365A9">
      <w:pPr>
        <w:autoSpaceDE w:val="0"/>
        <w:autoSpaceDN w:val="0"/>
        <w:adjustRightInd w:val="0"/>
        <w:jc w:val="both"/>
        <w:rPr>
          <w:sz w:val="20"/>
          <w:szCs w:val="20"/>
          <w:lang w:val="sk-SK"/>
        </w:rPr>
      </w:pPr>
    </w:p>
    <w:p w:rsidR="006764C9" w:rsidRPr="0072291B" w:rsidRDefault="00482C21" w:rsidP="0072291B">
      <w:pPr>
        <w:jc w:val="both"/>
        <w:rPr>
          <w:b/>
          <w:sz w:val="20"/>
          <w:szCs w:val="20"/>
          <w:lang w:val="sk-SK"/>
        </w:rPr>
      </w:pPr>
      <w:r w:rsidRPr="0072291B">
        <w:rPr>
          <w:b/>
          <w:sz w:val="20"/>
          <w:szCs w:val="20"/>
          <w:lang w:val="sk-SK"/>
        </w:rPr>
        <w:lastRenderedPageBreak/>
        <w:t>PREDSAVZATIE</w:t>
      </w:r>
      <w:r w:rsidR="00572EF1" w:rsidRPr="0072291B">
        <w:rPr>
          <w:b/>
          <w:sz w:val="20"/>
          <w:szCs w:val="20"/>
          <w:lang w:val="sk-SK"/>
        </w:rPr>
        <w:t>:</w:t>
      </w:r>
      <w:r w:rsidR="00572EF1" w:rsidRPr="0072291B">
        <w:rPr>
          <w:sz w:val="20"/>
          <w:szCs w:val="20"/>
          <w:lang w:val="sk-SK"/>
        </w:rPr>
        <w:t xml:space="preserve"> </w:t>
      </w:r>
      <w:r w:rsidR="0034066A" w:rsidRPr="0072291B">
        <w:rPr>
          <w:sz w:val="20"/>
          <w:szCs w:val="20"/>
          <w:lang w:val="sk-SK"/>
        </w:rPr>
        <w:t xml:space="preserve">Čo by som mal urobiť v </w:t>
      </w:r>
      <w:r w:rsidRPr="0072291B">
        <w:rPr>
          <w:sz w:val="20"/>
          <w:szCs w:val="20"/>
          <w:lang w:val="sk-SK"/>
        </w:rPr>
        <w:t>mojej rodine, spoločenstve, skupine</w:t>
      </w:r>
      <w:r w:rsidR="0034066A" w:rsidRPr="0072291B">
        <w:rPr>
          <w:sz w:val="20"/>
          <w:szCs w:val="20"/>
          <w:lang w:val="sk-SK"/>
        </w:rPr>
        <w:t>, aby som miloval podobnou láskou  ukrižovaného Ježiša?</w:t>
      </w:r>
    </w:p>
    <w:p w:rsidR="0072291B" w:rsidRDefault="0072291B" w:rsidP="0072291B">
      <w:pPr>
        <w:jc w:val="both"/>
        <w:rPr>
          <w:b/>
          <w:sz w:val="28"/>
          <w:szCs w:val="28"/>
          <w:lang w:val="sk-SK"/>
        </w:rPr>
      </w:pPr>
    </w:p>
    <w:p w:rsidR="004C53B4" w:rsidRPr="0072291B" w:rsidRDefault="0072291B" w:rsidP="0072291B">
      <w:pPr>
        <w:jc w:val="both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Záverečná modlitba</w:t>
      </w:r>
    </w:p>
    <w:bookmarkEnd w:id="0"/>
    <w:bookmarkEnd w:id="1"/>
    <w:p w:rsidR="00A70A6D" w:rsidRPr="0072291B" w:rsidRDefault="0034066A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t>Kristov kríž</w:t>
      </w:r>
      <w:r w:rsidR="00A70A6D" w:rsidRPr="0072291B">
        <w:rPr>
          <w:sz w:val="20"/>
          <w:szCs w:val="20"/>
          <w:lang w:val="sk-SK"/>
        </w:rPr>
        <w:t>,</w:t>
      </w:r>
    </w:p>
    <w:p w:rsidR="0034066A" w:rsidRPr="0072291B" w:rsidRDefault="0072291B" w:rsidP="005365A9">
      <w:pPr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 xml:space="preserve">ktorého ramená </w:t>
      </w:r>
      <w:r w:rsidR="0034066A" w:rsidRPr="0072291B">
        <w:rPr>
          <w:sz w:val="20"/>
          <w:szCs w:val="20"/>
          <w:lang w:val="sk-SK"/>
        </w:rPr>
        <w:t>objímajú celý svet.</w:t>
      </w:r>
    </w:p>
    <w:p w:rsidR="00A70A6D" w:rsidRPr="0072291B" w:rsidRDefault="0034066A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t>Kristov kríž,</w:t>
      </w:r>
    </w:p>
    <w:p w:rsidR="00A70A6D" w:rsidRPr="0072291B" w:rsidRDefault="000E3B50" w:rsidP="005365A9">
      <w:pPr>
        <w:jc w:val="both"/>
        <w:rPr>
          <w:sz w:val="20"/>
          <w:szCs w:val="20"/>
          <w:lang w:val="sk-SK"/>
        </w:rPr>
      </w:pPr>
      <w:r w:rsidRPr="0072291B">
        <w:rPr>
          <w:noProof/>
          <w:sz w:val="13"/>
          <w:szCs w:val="13"/>
          <w:lang w:val="sk-SK" w:eastAsia="sk-SK"/>
        </w:rPr>
        <w:drawing>
          <wp:anchor distT="0" distB="0" distL="76200" distR="76200" simplePos="0" relativeHeight="251659776" behindDoc="0" locked="0" layoutInCell="1" allowOverlap="0">
            <wp:simplePos x="0" y="0"/>
            <wp:positionH relativeFrom="column">
              <wp:posOffset>2753360</wp:posOffset>
            </wp:positionH>
            <wp:positionV relativeFrom="line">
              <wp:posOffset>85725</wp:posOffset>
            </wp:positionV>
            <wp:extent cx="1123950" cy="1744345"/>
            <wp:effectExtent l="19050" t="0" r="0" b="0"/>
            <wp:wrapSquare wrapText="bothSides"/>
            <wp:docPr id="91" name="Obrázok 91" descr="Juan 3,13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Juan 3,13-1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66A" w:rsidRPr="0072291B">
        <w:rPr>
          <w:sz w:val="20"/>
          <w:szCs w:val="20"/>
          <w:lang w:val="sk-SK"/>
        </w:rPr>
        <w:t>ktorého krv</w:t>
      </w:r>
      <w:r w:rsidR="0072291B">
        <w:rPr>
          <w:sz w:val="20"/>
          <w:szCs w:val="20"/>
          <w:lang w:val="sk-SK"/>
        </w:rPr>
        <w:t xml:space="preserve"> </w:t>
      </w:r>
      <w:r w:rsidR="0034066A" w:rsidRPr="0072291B">
        <w:rPr>
          <w:sz w:val="20"/>
          <w:szCs w:val="20"/>
          <w:lang w:val="sk-SK"/>
        </w:rPr>
        <w:t>vykúpila celý svet</w:t>
      </w:r>
      <w:r w:rsidR="00A70A6D" w:rsidRPr="0072291B">
        <w:rPr>
          <w:sz w:val="20"/>
          <w:szCs w:val="20"/>
          <w:lang w:val="sk-SK"/>
        </w:rPr>
        <w:t>.</w:t>
      </w:r>
    </w:p>
    <w:p w:rsidR="00A70A6D" w:rsidRPr="0072291B" w:rsidRDefault="0034066A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t>Kristov kríž</w:t>
      </w:r>
      <w:r w:rsidR="00A70A6D" w:rsidRPr="0072291B">
        <w:rPr>
          <w:sz w:val="20"/>
          <w:szCs w:val="20"/>
          <w:lang w:val="sk-SK"/>
        </w:rPr>
        <w:t>,</w:t>
      </w:r>
    </w:p>
    <w:p w:rsidR="00A70A6D" w:rsidRPr="0072291B" w:rsidRDefault="0034066A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t>ktorého svetlo</w:t>
      </w:r>
      <w:r w:rsidR="0072291B">
        <w:rPr>
          <w:sz w:val="20"/>
          <w:szCs w:val="20"/>
          <w:lang w:val="sk-SK"/>
        </w:rPr>
        <w:t xml:space="preserve"> </w:t>
      </w:r>
      <w:r w:rsidRPr="0072291B">
        <w:rPr>
          <w:sz w:val="20"/>
          <w:szCs w:val="20"/>
          <w:lang w:val="sk-SK"/>
        </w:rPr>
        <w:t>osvecuje cestu v tme</w:t>
      </w:r>
      <w:r w:rsidR="00A70A6D" w:rsidRPr="0072291B">
        <w:rPr>
          <w:sz w:val="20"/>
          <w:szCs w:val="20"/>
          <w:lang w:val="sk-SK"/>
        </w:rPr>
        <w:t>.</w:t>
      </w:r>
    </w:p>
    <w:p w:rsidR="00A70A6D" w:rsidRPr="0072291B" w:rsidRDefault="0034066A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t>Kristov kríž</w:t>
      </w:r>
      <w:r w:rsidR="00A70A6D" w:rsidRPr="0072291B">
        <w:rPr>
          <w:sz w:val="20"/>
          <w:szCs w:val="20"/>
          <w:lang w:val="sk-SK"/>
        </w:rPr>
        <w:t>,</w:t>
      </w:r>
    </w:p>
    <w:p w:rsidR="00A70A6D" w:rsidRPr="0072291B" w:rsidRDefault="0034066A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t>kríž človeka</w:t>
      </w:r>
      <w:r w:rsidR="00A70A6D" w:rsidRPr="0072291B">
        <w:rPr>
          <w:sz w:val="20"/>
          <w:szCs w:val="20"/>
          <w:lang w:val="sk-SK"/>
        </w:rPr>
        <w:t>,</w:t>
      </w:r>
      <w:r w:rsidR="0072291B">
        <w:rPr>
          <w:sz w:val="20"/>
          <w:szCs w:val="20"/>
          <w:lang w:val="sk-SK"/>
        </w:rPr>
        <w:t xml:space="preserve"> </w:t>
      </w:r>
      <w:r w:rsidRPr="0072291B">
        <w:rPr>
          <w:sz w:val="20"/>
          <w:szCs w:val="20"/>
          <w:lang w:val="sk-SK"/>
        </w:rPr>
        <w:t>jeho pútnic</w:t>
      </w:r>
      <w:r w:rsidR="0072291B">
        <w:rPr>
          <w:sz w:val="20"/>
          <w:szCs w:val="20"/>
          <w:lang w:val="sk-SK"/>
        </w:rPr>
        <w:t>ká</w:t>
      </w:r>
      <w:r w:rsidRPr="0072291B">
        <w:rPr>
          <w:sz w:val="20"/>
          <w:szCs w:val="20"/>
          <w:lang w:val="sk-SK"/>
        </w:rPr>
        <w:t xml:space="preserve"> palica</w:t>
      </w:r>
      <w:r w:rsidR="00A70A6D" w:rsidRPr="0072291B">
        <w:rPr>
          <w:sz w:val="20"/>
          <w:szCs w:val="20"/>
          <w:lang w:val="sk-SK"/>
        </w:rPr>
        <w:t>.</w:t>
      </w:r>
    </w:p>
    <w:p w:rsidR="00A70A6D" w:rsidRPr="0072291B" w:rsidRDefault="0034066A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t>Kristov kríž</w:t>
      </w:r>
      <w:r w:rsidR="00A70A6D" w:rsidRPr="0072291B">
        <w:rPr>
          <w:sz w:val="20"/>
          <w:szCs w:val="20"/>
          <w:lang w:val="sk-SK"/>
        </w:rPr>
        <w:t>,</w:t>
      </w:r>
    </w:p>
    <w:p w:rsidR="00A70A6D" w:rsidRPr="0072291B" w:rsidRDefault="0034066A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t>strom života</w:t>
      </w:r>
      <w:r w:rsidR="00A70A6D" w:rsidRPr="0072291B">
        <w:rPr>
          <w:sz w:val="20"/>
          <w:szCs w:val="20"/>
          <w:lang w:val="sk-SK"/>
        </w:rPr>
        <w:t>,</w:t>
      </w:r>
      <w:r w:rsidR="0072291B">
        <w:rPr>
          <w:sz w:val="20"/>
          <w:szCs w:val="20"/>
          <w:lang w:val="sk-SK"/>
        </w:rPr>
        <w:t xml:space="preserve"> náš život, j</w:t>
      </w:r>
      <w:r w:rsidRPr="0072291B">
        <w:rPr>
          <w:sz w:val="20"/>
          <w:szCs w:val="20"/>
          <w:lang w:val="sk-SK"/>
        </w:rPr>
        <w:t>eho dar</w:t>
      </w:r>
      <w:r w:rsidR="00A70A6D" w:rsidRPr="0072291B">
        <w:rPr>
          <w:sz w:val="20"/>
          <w:szCs w:val="20"/>
          <w:lang w:val="sk-SK"/>
        </w:rPr>
        <w:t>.</w:t>
      </w:r>
    </w:p>
    <w:p w:rsidR="00A70A6D" w:rsidRPr="0072291B" w:rsidRDefault="0034066A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t>Kristov kríž</w:t>
      </w:r>
      <w:r w:rsidR="00A70A6D" w:rsidRPr="0072291B">
        <w:rPr>
          <w:sz w:val="20"/>
          <w:szCs w:val="20"/>
          <w:lang w:val="sk-SK"/>
        </w:rPr>
        <w:t>,</w:t>
      </w:r>
    </w:p>
    <w:p w:rsidR="0072291B" w:rsidRDefault="0034066A" w:rsidP="005365A9">
      <w:pPr>
        <w:jc w:val="both"/>
        <w:rPr>
          <w:sz w:val="20"/>
          <w:szCs w:val="20"/>
          <w:lang w:val="sk-SK"/>
        </w:rPr>
      </w:pPr>
      <w:r w:rsidRPr="0072291B">
        <w:rPr>
          <w:sz w:val="20"/>
          <w:szCs w:val="20"/>
          <w:lang w:val="sk-SK"/>
        </w:rPr>
        <w:t>Boží oltár</w:t>
      </w:r>
      <w:r w:rsidR="0072291B">
        <w:rPr>
          <w:sz w:val="20"/>
          <w:szCs w:val="20"/>
          <w:lang w:val="sk-SK"/>
        </w:rPr>
        <w:t xml:space="preserve"> </w:t>
      </w:r>
      <w:r w:rsidR="007263A2" w:rsidRPr="0072291B">
        <w:rPr>
          <w:sz w:val="20"/>
          <w:szCs w:val="20"/>
          <w:lang w:val="sk-SK"/>
        </w:rPr>
        <w:t>Boho</w:t>
      </w:r>
      <w:r w:rsidRPr="0072291B">
        <w:rPr>
          <w:sz w:val="20"/>
          <w:szCs w:val="20"/>
          <w:lang w:val="sk-SK"/>
        </w:rPr>
        <w:t xml:space="preserve">človeka v obete. </w:t>
      </w:r>
    </w:p>
    <w:p w:rsidR="00FE4D8E" w:rsidRPr="0072291B" w:rsidRDefault="0072291B" w:rsidP="005365A9">
      <w:pPr>
        <w:jc w:val="both"/>
        <w:rPr>
          <w:sz w:val="20"/>
          <w:szCs w:val="20"/>
          <w:lang w:val="sk-SK"/>
        </w:rPr>
      </w:pPr>
      <w:r>
        <w:rPr>
          <w:sz w:val="20"/>
          <w:szCs w:val="20"/>
          <w:lang w:val="sk-SK"/>
        </w:rPr>
        <w:t>Amen</w:t>
      </w:r>
      <w:r w:rsidR="00A70A6D" w:rsidRPr="0072291B">
        <w:rPr>
          <w:sz w:val="20"/>
          <w:szCs w:val="20"/>
          <w:lang w:val="sk-SK"/>
        </w:rPr>
        <w:t>.</w:t>
      </w:r>
    </w:p>
    <w:p w:rsidR="00FE4D8E" w:rsidRPr="0072291B" w:rsidRDefault="00FE4D8E" w:rsidP="005365A9">
      <w:pPr>
        <w:jc w:val="both"/>
        <w:rPr>
          <w:sz w:val="20"/>
          <w:szCs w:val="20"/>
          <w:lang w:val="sk-SK"/>
        </w:rPr>
      </w:pPr>
    </w:p>
    <w:sectPr w:rsidR="00FE4D8E" w:rsidRPr="0072291B" w:rsidSect="00503ED5"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B81" w:rsidRDefault="00E95B81">
      <w:r>
        <w:separator/>
      </w:r>
    </w:p>
  </w:endnote>
  <w:endnote w:type="continuationSeparator" w:id="1">
    <w:p w:rsidR="00E95B81" w:rsidRDefault="00E95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ugal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051" w:rsidRPr="00675587" w:rsidRDefault="00725303" w:rsidP="00675587">
    <w:pPr>
      <w:pStyle w:val="Pta"/>
      <w:jc w:val="right"/>
      <w:rPr>
        <w:rFonts w:ascii="Verdana" w:hAnsi="Verdana"/>
        <w:b/>
        <w:sz w:val="18"/>
        <w:szCs w:val="18"/>
      </w:rPr>
    </w:pPr>
    <w:r w:rsidRPr="00725303">
      <w:rPr>
        <w:rFonts w:ascii="Verdana" w:hAnsi="Verdana"/>
        <w:b/>
        <w:noProof/>
        <w:sz w:val="18"/>
        <w:szCs w:val="18"/>
      </w:rPr>
      <w:pict>
        <v:line id="_x0000_s2061" style="position:absolute;left:0;text-align:left;z-index:251657216" from="-9.7pt,-1.4pt" to="308.8pt,-1.4pt"/>
      </w:pict>
    </w:r>
    <w:r w:rsidR="000E3B50">
      <w:rPr>
        <w:rFonts w:ascii="Verdana" w:hAnsi="Verdana"/>
        <w:b/>
        <w:noProof/>
        <w:sz w:val="18"/>
        <w:szCs w:val="18"/>
        <w:lang w:val="sk-SK" w:eastAsia="sk-S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-243205</wp:posOffset>
          </wp:positionH>
          <wp:positionV relativeFrom="paragraph">
            <wp:posOffset>-76200</wp:posOffset>
          </wp:positionV>
          <wp:extent cx="245745" cy="360045"/>
          <wp:effectExtent l="19050" t="0" r="1905" b="0"/>
          <wp:wrapSquare wrapText="bothSides"/>
          <wp:docPr id="14" name="Obrázok 14" descr="63217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632173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E1C5B">
      <w:rPr>
        <w:rFonts w:ascii="Verdana" w:hAnsi="Verdana"/>
        <w:b/>
        <w:sz w:val="18"/>
        <w:szCs w:val="18"/>
      </w:rPr>
      <w:t>POVÝŠENIE SV. KRÍŽA</w:t>
    </w:r>
    <w:r w:rsidR="00CA1546">
      <w:rPr>
        <w:rFonts w:ascii="Verdana" w:hAnsi="Verdana"/>
        <w:b/>
        <w:sz w:val="18"/>
        <w:szCs w:val="18"/>
      </w:rPr>
      <w:t xml:space="preserve"> V ROKU </w:t>
    </w:r>
    <w:r w:rsidR="00675587" w:rsidRPr="00675587">
      <w:rPr>
        <w:rFonts w:ascii="Verdana" w:hAnsi="Verdana"/>
        <w:b/>
        <w:sz w:val="18"/>
        <w:szCs w:val="18"/>
      </w:rPr>
      <w:t>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B81" w:rsidRDefault="00E95B81">
      <w:r>
        <w:separator/>
      </w:r>
    </w:p>
  </w:footnote>
  <w:footnote w:type="continuationSeparator" w:id="1">
    <w:p w:rsidR="00E95B81" w:rsidRDefault="00E95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6DAE"/>
    <w:multiLevelType w:val="hybridMultilevel"/>
    <w:tmpl w:val="FF3A00A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FB866"/>
    <w:multiLevelType w:val="singleLevel"/>
    <w:tmpl w:val="7BF2B651"/>
    <w:lvl w:ilvl="0">
      <w:numFmt w:val="bullet"/>
      <w:lvlText w:val="-"/>
      <w:lvlJc w:val="left"/>
      <w:pPr>
        <w:tabs>
          <w:tab w:val="num" w:pos="288"/>
        </w:tabs>
        <w:ind w:firstLine="360"/>
      </w:pPr>
      <w:rPr>
        <w:rFonts w:ascii="Symbol" w:hAnsi="Symbol" w:cs="Symbol"/>
        <w:snapToGrid/>
        <w:sz w:val="20"/>
        <w:szCs w:val="20"/>
      </w:rPr>
    </w:lvl>
  </w:abstractNum>
  <w:abstractNum w:abstractNumId="2">
    <w:nsid w:val="14B04557"/>
    <w:multiLevelType w:val="hybridMultilevel"/>
    <w:tmpl w:val="C3CCE48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495DB1"/>
    <w:multiLevelType w:val="hybridMultilevel"/>
    <w:tmpl w:val="2A2AE8C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2554BDA"/>
    <w:multiLevelType w:val="hybridMultilevel"/>
    <w:tmpl w:val="492EE2C2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2E14C3F"/>
    <w:multiLevelType w:val="hybridMultilevel"/>
    <w:tmpl w:val="7A48B0DA"/>
    <w:lvl w:ilvl="0" w:tplc="04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527C2B"/>
    <w:multiLevelType w:val="hybridMultilevel"/>
    <w:tmpl w:val="A1248B3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E7624"/>
    <w:multiLevelType w:val="hybridMultilevel"/>
    <w:tmpl w:val="35EE618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F4D4BC8"/>
    <w:multiLevelType w:val="hybridMultilevel"/>
    <w:tmpl w:val="E60A962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CB2A7C"/>
    <w:multiLevelType w:val="hybridMultilevel"/>
    <w:tmpl w:val="168A0A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2692C9A"/>
    <w:multiLevelType w:val="hybridMultilevel"/>
    <w:tmpl w:val="786EA6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B01F26"/>
    <w:multiLevelType w:val="hybridMultilevel"/>
    <w:tmpl w:val="3272CED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4"/>
  </w:num>
  <w:num w:numId="5">
    <w:abstractNumId w:val="1"/>
  </w:num>
  <w:num w:numId="6">
    <w:abstractNumId w:val="17"/>
  </w:num>
  <w:num w:numId="7">
    <w:abstractNumId w:val="3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  <w:num w:numId="12">
    <w:abstractNumId w:val="16"/>
  </w:num>
  <w:num w:numId="13">
    <w:abstractNumId w:val="6"/>
  </w:num>
  <w:num w:numId="14">
    <w:abstractNumId w:val="18"/>
  </w:num>
  <w:num w:numId="15">
    <w:abstractNumId w:val="15"/>
  </w:num>
  <w:num w:numId="16">
    <w:abstractNumId w:val="0"/>
  </w:num>
  <w:num w:numId="17">
    <w:abstractNumId w:val="5"/>
  </w:num>
  <w:num w:numId="18">
    <w:abstractNumId w:val="2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attachedTemplate r:id="rId1"/>
  <w:stylePaneFormatFilter w:val="3F01"/>
  <w:defaultTabStop w:val="708"/>
  <w:hyphenationZone w:val="425"/>
  <w:bookFoldPrint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4B71"/>
    <w:rsid w:val="000464EF"/>
    <w:rsid w:val="00080107"/>
    <w:rsid w:val="00086C46"/>
    <w:rsid w:val="000B2651"/>
    <w:rsid w:val="000E3B50"/>
    <w:rsid w:val="000F0EB8"/>
    <w:rsid w:val="0013190A"/>
    <w:rsid w:val="0015294A"/>
    <w:rsid w:val="00155BFE"/>
    <w:rsid w:val="0015708B"/>
    <w:rsid w:val="00164660"/>
    <w:rsid w:val="00197333"/>
    <w:rsid w:val="001A774C"/>
    <w:rsid w:val="001F3F97"/>
    <w:rsid w:val="00201B89"/>
    <w:rsid w:val="00240DD2"/>
    <w:rsid w:val="0024197D"/>
    <w:rsid w:val="00247B53"/>
    <w:rsid w:val="0025618B"/>
    <w:rsid w:val="00270954"/>
    <w:rsid w:val="002727B9"/>
    <w:rsid w:val="00285D58"/>
    <w:rsid w:val="002A7016"/>
    <w:rsid w:val="002C0632"/>
    <w:rsid w:val="002E70C3"/>
    <w:rsid w:val="002F1A66"/>
    <w:rsid w:val="002F2CB0"/>
    <w:rsid w:val="002F4C58"/>
    <w:rsid w:val="00304E5B"/>
    <w:rsid w:val="003052CA"/>
    <w:rsid w:val="00333199"/>
    <w:rsid w:val="0034066A"/>
    <w:rsid w:val="00342CB9"/>
    <w:rsid w:val="003454D1"/>
    <w:rsid w:val="003552C2"/>
    <w:rsid w:val="0035769F"/>
    <w:rsid w:val="00360C11"/>
    <w:rsid w:val="00393A61"/>
    <w:rsid w:val="003A3AB6"/>
    <w:rsid w:val="003A5F1E"/>
    <w:rsid w:val="00414B71"/>
    <w:rsid w:val="004263A7"/>
    <w:rsid w:val="004309AE"/>
    <w:rsid w:val="00445DFE"/>
    <w:rsid w:val="00482C21"/>
    <w:rsid w:val="004A64A8"/>
    <w:rsid w:val="004A6954"/>
    <w:rsid w:val="004C53B4"/>
    <w:rsid w:val="004C6497"/>
    <w:rsid w:val="004C758D"/>
    <w:rsid w:val="004F565B"/>
    <w:rsid w:val="00503ED5"/>
    <w:rsid w:val="005116A8"/>
    <w:rsid w:val="0052038A"/>
    <w:rsid w:val="00524FF3"/>
    <w:rsid w:val="00527478"/>
    <w:rsid w:val="005365A9"/>
    <w:rsid w:val="00572EF1"/>
    <w:rsid w:val="00596687"/>
    <w:rsid w:val="00597755"/>
    <w:rsid w:val="005C4167"/>
    <w:rsid w:val="005D2345"/>
    <w:rsid w:val="005D26C0"/>
    <w:rsid w:val="005D5EF1"/>
    <w:rsid w:val="005E1766"/>
    <w:rsid w:val="005E1C5B"/>
    <w:rsid w:val="005E72A8"/>
    <w:rsid w:val="005F1496"/>
    <w:rsid w:val="00615A68"/>
    <w:rsid w:val="00621AB8"/>
    <w:rsid w:val="00646BCD"/>
    <w:rsid w:val="00671EC6"/>
    <w:rsid w:val="00675587"/>
    <w:rsid w:val="006762F2"/>
    <w:rsid w:val="006764C9"/>
    <w:rsid w:val="00677F1B"/>
    <w:rsid w:val="006800F9"/>
    <w:rsid w:val="006B6809"/>
    <w:rsid w:val="006C3A1A"/>
    <w:rsid w:val="006F463C"/>
    <w:rsid w:val="006F7EAA"/>
    <w:rsid w:val="00705B6A"/>
    <w:rsid w:val="00714D14"/>
    <w:rsid w:val="007221F4"/>
    <w:rsid w:val="0072291B"/>
    <w:rsid w:val="00725303"/>
    <w:rsid w:val="00725EB8"/>
    <w:rsid w:val="007263A2"/>
    <w:rsid w:val="00751967"/>
    <w:rsid w:val="00770F29"/>
    <w:rsid w:val="00770FF3"/>
    <w:rsid w:val="007A4EDB"/>
    <w:rsid w:val="007A5684"/>
    <w:rsid w:val="007B6583"/>
    <w:rsid w:val="007D4F28"/>
    <w:rsid w:val="007F22B3"/>
    <w:rsid w:val="007F241F"/>
    <w:rsid w:val="00815CAE"/>
    <w:rsid w:val="0081763E"/>
    <w:rsid w:val="008215FF"/>
    <w:rsid w:val="008269C2"/>
    <w:rsid w:val="00853CF4"/>
    <w:rsid w:val="008559F0"/>
    <w:rsid w:val="00866AC2"/>
    <w:rsid w:val="00884F38"/>
    <w:rsid w:val="008A0820"/>
    <w:rsid w:val="008C1D33"/>
    <w:rsid w:val="008E4A7E"/>
    <w:rsid w:val="008F5142"/>
    <w:rsid w:val="00905571"/>
    <w:rsid w:val="00913B21"/>
    <w:rsid w:val="00915077"/>
    <w:rsid w:val="009317B8"/>
    <w:rsid w:val="00943FDF"/>
    <w:rsid w:val="009A3D5E"/>
    <w:rsid w:val="009B3A00"/>
    <w:rsid w:val="009D5D4D"/>
    <w:rsid w:val="009D7016"/>
    <w:rsid w:val="009E5567"/>
    <w:rsid w:val="009F3915"/>
    <w:rsid w:val="009F6051"/>
    <w:rsid w:val="00A01A15"/>
    <w:rsid w:val="00A054A6"/>
    <w:rsid w:val="00A0768F"/>
    <w:rsid w:val="00A24E24"/>
    <w:rsid w:val="00A47232"/>
    <w:rsid w:val="00A652B1"/>
    <w:rsid w:val="00A70A6D"/>
    <w:rsid w:val="00A8519A"/>
    <w:rsid w:val="00AC06DE"/>
    <w:rsid w:val="00AE5254"/>
    <w:rsid w:val="00AF2614"/>
    <w:rsid w:val="00B609CC"/>
    <w:rsid w:val="00B63B77"/>
    <w:rsid w:val="00B6438F"/>
    <w:rsid w:val="00B934C7"/>
    <w:rsid w:val="00BA017D"/>
    <w:rsid w:val="00BC13EC"/>
    <w:rsid w:val="00BC1C8D"/>
    <w:rsid w:val="00BD3DB9"/>
    <w:rsid w:val="00BD610F"/>
    <w:rsid w:val="00BD741A"/>
    <w:rsid w:val="00BE219F"/>
    <w:rsid w:val="00C06783"/>
    <w:rsid w:val="00C10EFD"/>
    <w:rsid w:val="00C25FA6"/>
    <w:rsid w:val="00C35237"/>
    <w:rsid w:val="00C411F0"/>
    <w:rsid w:val="00C53981"/>
    <w:rsid w:val="00C705CE"/>
    <w:rsid w:val="00C830BE"/>
    <w:rsid w:val="00C835DC"/>
    <w:rsid w:val="00C920A9"/>
    <w:rsid w:val="00CA1546"/>
    <w:rsid w:val="00CC164A"/>
    <w:rsid w:val="00CD43E9"/>
    <w:rsid w:val="00CE54DE"/>
    <w:rsid w:val="00CF4372"/>
    <w:rsid w:val="00D05FCD"/>
    <w:rsid w:val="00D137CB"/>
    <w:rsid w:val="00D25F7C"/>
    <w:rsid w:val="00D64C15"/>
    <w:rsid w:val="00D7139C"/>
    <w:rsid w:val="00DA7220"/>
    <w:rsid w:val="00DB341A"/>
    <w:rsid w:val="00DD0783"/>
    <w:rsid w:val="00DF5DCB"/>
    <w:rsid w:val="00DF6193"/>
    <w:rsid w:val="00DF707A"/>
    <w:rsid w:val="00E00706"/>
    <w:rsid w:val="00E078B0"/>
    <w:rsid w:val="00E215A1"/>
    <w:rsid w:val="00E2518E"/>
    <w:rsid w:val="00E42406"/>
    <w:rsid w:val="00E86F24"/>
    <w:rsid w:val="00E924BF"/>
    <w:rsid w:val="00E95B81"/>
    <w:rsid w:val="00EC1378"/>
    <w:rsid w:val="00ED1273"/>
    <w:rsid w:val="00F117B6"/>
    <w:rsid w:val="00F21769"/>
    <w:rsid w:val="00F24D2E"/>
    <w:rsid w:val="00F25800"/>
    <w:rsid w:val="00F34A78"/>
    <w:rsid w:val="00F3652C"/>
    <w:rsid w:val="00F651D6"/>
    <w:rsid w:val="00F842FB"/>
    <w:rsid w:val="00F91508"/>
    <w:rsid w:val="00F9467C"/>
    <w:rsid w:val="00FA19DC"/>
    <w:rsid w:val="00FB3C35"/>
    <w:rsid w:val="00FB75D7"/>
    <w:rsid w:val="00FC5121"/>
    <w:rsid w:val="00FD6D81"/>
    <w:rsid w:val="00FE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25303"/>
    <w:rPr>
      <w:sz w:val="24"/>
      <w:szCs w:val="24"/>
      <w:lang w:val="es-ES_tradnl" w:eastAsia="es-ES_tradn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Hlavika">
    <w:name w:val="header"/>
    <w:basedOn w:val="Normlny"/>
    <w:rsid w:val="00414B71"/>
    <w:pPr>
      <w:tabs>
        <w:tab w:val="center" w:pos="4252"/>
        <w:tab w:val="right" w:pos="8504"/>
      </w:tabs>
    </w:pPr>
  </w:style>
  <w:style w:type="paragraph" w:styleId="Pta">
    <w:name w:val="footer"/>
    <w:basedOn w:val="Normlny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lny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ypertextovprepojenie">
    <w:name w:val="Hyperlink"/>
    <w:rsid w:val="00D25F7C"/>
    <w:rPr>
      <w:color w:val="0000FF"/>
      <w:u w:val="single"/>
    </w:rPr>
  </w:style>
  <w:style w:type="paragraph" w:styleId="Zkladntext">
    <w:name w:val="Body Text"/>
    <w:basedOn w:val="Normlny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lny"/>
    <w:rsid w:val="002F1A66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rsid w:val="00240D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40DD2"/>
    <w:rPr>
      <w:rFonts w:ascii="Segoe UI" w:hAnsi="Segoe UI" w:cs="Segoe UI"/>
      <w:sz w:val="18"/>
      <w:szCs w:val="18"/>
      <w:lang w:val="es-ES_tradnl" w:eastAsia="es-ES_tradnl"/>
    </w:rPr>
  </w:style>
  <w:style w:type="paragraph" w:styleId="Odsekzoznamu">
    <w:name w:val="List Paragraph"/>
    <w:basedOn w:val="Normlny"/>
    <w:uiPriority w:val="99"/>
    <w:qFormat/>
    <w:rsid w:val="005D5EF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2.bp.blogspot.com/_uuNC42e2wZM/S7NtVWpbpUI/AAAAAAAABJg/GGb7UXK6Shs/s400/ABRAZO+DESDE+LA+CRUZ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4CB66-B7E4-47C5-8901-211B3439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174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HP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creator>Chuno</dc:creator>
  <cp:lastModifiedBy>anicka</cp:lastModifiedBy>
  <cp:revision>3</cp:revision>
  <cp:lastPrinted>2014-09-08T10:55:00Z</cp:lastPrinted>
  <dcterms:created xsi:type="dcterms:W3CDTF">2014-09-10T14:01:00Z</dcterms:created>
  <dcterms:modified xsi:type="dcterms:W3CDTF">2014-09-10T18:58:00Z</dcterms:modified>
</cp:coreProperties>
</file>